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1C1F5" w14:textId="798636A3" w:rsidR="00505B47" w:rsidRPr="00505B47" w:rsidRDefault="00505B47" w:rsidP="00114C6B">
      <w:pPr>
        <w:pStyle w:val="Heading1"/>
        <w:jc w:val="center"/>
      </w:pPr>
      <w:bookmarkStart w:id="0" w:name="_Hlk80183962"/>
      <w:bookmarkStart w:id="1" w:name="_Hlk170215426"/>
      <w:r w:rsidRPr="00505B47">
        <w:t>Reflective Writing 2 – Texts &amp; Tasks</w:t>
      </w:r>
    </w:p>
    <w:p w14:paraId="5F443C13" w14:textId="2328D80D" w:rsidR="00A8257A" w:rsidRDefault="00A8257A" w:rsidP="00A8257A"/>
    <w:p w14:paraId="7DF7D66E" w14:textId="1EC30CDB" w:rsidR="00505B47" w:rsidRPr="00114C6B" w:rsidRDefault="00505B47" w:rsidP="00505B47">
      <w:pPr>
        <w:pStyle w:val="Heading4"/>
        <w:rPr>
          <w:sz w:val="32"/>
          <w:szCs w:val="32"/>
        </w:rPr>
      </w:pPr>
      <w:r w:rsidRPr="00114C6B">
        <w:rPr>
          <w:sz w:val="32"/>
          <w:szCs w:val="32"/>
        </w:rPr>
        <w:t>Slide 11</w:t>
      </w:r>
    </w:p>
    <w:p w14:paraId="05A2DD10" w14:textId="3BD0FD35" w:rsidR="00114C6B" w:rsidRDefault="00114C6B" w:rsidP="00505B47">
      <w:r w:rsidRPr="00114C6B">
        <mc:AlternateContent>
          <mc:Choice Requires="wps">
            <w:drawing>
              <wp:anchor distT="0" distB="0" distL="114300" distR="114300" simplePos="0" relativeHeight="251659264" behindDoc="0" locked="0" layoutInCell="1" allowOverlap="1" wp14:anchorId="679F11F2" wp14:editId="053E27BB">
                <wp:simplePos x="0" y="0"/>
                <wp:positionH relativeFrom="margin">
                  <wp:align>right</wp:align>
                </wp:positionH>
                <wp:positionV relativeFrom="paragraph">
                  <wp:posOffset>83127</wp:posOffset>
                </wp:positionV>
                <wp:extent cx="6477533" cy="748145"/>
                <wp:effectExtent l="0" t="0" r="0" b="0"/>
                <wp:wrapNone/>
                <wp:docPr id="2" name="Rectangle: Rounded Corners 1">
                  <a:extLst xmlns:a="http://schemas.openxmlformats.org/drawingml/2006/main">
                    <a:ext uri="{FF2B5EF4-FFF2-40B4-BE49-F238E27FC236}">
                      <a16:creationId xmlns:a16="http://schemas.microsoft.com/office/drawing/2014/main" id="{52CBEE49-8980-088F-9957-C8A06836CFF1}"/>
                    </a:ext>
                  </a:extLst>
                </wp:docPr>
                <wp:cNvGraphicFramePr/>
                <a:graphic xmlns:a="http://schemas.openxmlformats.org/drawingml/2006/main">
                  <a:graphicData uri="http://schemas.microsoft.com/office/word/2010/wordprocessingShape">
                    <wps:wsp>
                      <wps:cNvSpPr/>
                      <wps:spPr>
                        <a:xfrm>
                          <a:off x="0" y="0"/>
                          <a:ext cx="6477533" cy="748145"/>
                        </a:xfrm>
                        <a:prstGeom prst="roundRect">
                          <a:avLst/>
                        </a:prstGeom>
                        <a:solidFill>
                          <a:srgbClr val="FDBE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85BA4B" w14:textId="77777777" w:rsidR="00114C6B" w:rsidRPr="00114C6B" w:rsidRDefault="00114C6B" w:rsidP="00114C6B">
                            <w:pPr>
                              <w:spacing w:before="0"/>
                              <w:jc w:val="center"/>
                              <w:rPr>
                                <w:rFonts w:hAnsi="Figtree"/>
                                <w:kern w:val="24"/>
                                <w14:ligatures w14:val="none"/>
                              </w:rPr>
                            </w:pPr>
                            <w:r w:rsidRPr="00114C6B">
                              <w:rPr>
                                <w:rFonts w:hAnsi="Figtree"/>
                                <w:kern w:val="24"/>
                              </w:rPr>
                              <w:t xml:space="preserve">The ‘So what?’ paragraph below answers the following task: </w:t>
                            </w:r>
                          </w:p>
                          <w:p w14:paraId="6048B97E" w14:textId="77777777" w:rsidR="00114C6B" w:rsidRPr="00114C6B" w:rsidRDefault="00114C6B" w:rsidP="00114C6B">
                            <w:pPr>
                              <w:spacing w:before="0"/>
                              <w:jc w:val="center"/>
                              <w:rPr>
                                <w:rFonts w:hAnsi="Figtree"/>
                                <w:kern w:val="24"/>
                              </w:rPr>
                            </w:pPr>
                            <w:r w:rsidRPr="00114C6B">
                              <w:rPr>
                                <w:rFonts w:hAnsi="Figtree"/>
                                <w:kern w:val="24"/>
                              </w:rPr>
                              <w:t>‘</w:t>
                            </w:r>
                            <w:r w:rsidRPr="00114C6B">
                              <w:rPr>
                                <w:rFonts w:hAnsi="Figtree"/>
                                <w:b/>
                                <w:bCs/>
                                <w:kern w:val="24"/>
                              </w:rPr>
                              <w:t>Reflect on your learning from the module in terms of its impact on future practice</w:t>
                            </w:r>
                            <w:r w:rsidRPr="00114C6B">
                              <w:rPr>
                                <w:rFonts w:hAnsi="Figtree"/>
                                <w:kern w:val="24"/>
                              </w:rPr>
                              <w:t>’.</w:t>
                            </w:r>
                          </w:p>
                          <w:p w14:paraId="6101067D" w14:textId="77777777" w:rsidR="00114C6B" w:rsidRPr="00114C6B" w:rsidRDefault="00114C6B" w:rsidP="00114C6B">
                            <w:pPr>
                              <w:spacing w:before="0"/>
                              <w:jc w:val="center"/>
                              <w:rPr>
                                <w:rFonts w:hAnsi="Figtree"/>
                                <w:kern w:val="24"/>
                              </w:rPr>
                            </w:pPr>
                            <w:r w:rsidRPr="00114C6B">
                              <w:rPr>
                                <w:rFonts w:hAnsi="Figtree"/>
                                <w:kern w:val="24"/>
                              </w:rPr>
                              <w:t>The learner is frustrated about the seeming lack of connection between theory and practice.</w:t>
                            </w:r>
                          </w:p>
                        </w:txbxContent>
                      </wps:txbx>
                      <wps:bodyPr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79F11F2" id="Rectangle: Rounded Corners 1" o:spid="_x0000_s1026" style="position:absolute;margin-left:458.85pt;margin-top:6.55pt;width:510.05pt;height:58.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" fillcolor="#fdbec0" stroked="f" strokeweight="1pt">
                <v:stroke joinstyle="miter"/>
                <v:textbox>
                  <w:txbxContent>
                    <w:p w14:paraId="7785BA4B" w14:textId="77777777" w:rsidR="00114C6B" w:rsidRPr="00114C6B" w:rsidRDefault="00114C6B" w:rsidP="00114C6B">
                      <w:pPr>
                        <w:spacing w:before="0"/>
                        <w:jc w:val="center"/>
                        <w:rPr>
                          <w:rFonts w:hAnsi="Figtree"/>
                          <w:kern w:val="24"/>
                          <w14:ligatures w14:val="none"/>
                        </w:rPr>
                      </w:pPr>
                      <w:r w:rsidRPr="00114C6B">
                        <w:rPr>
                          <w:rFonts w:hAnsi="Figtree"/>
                          <w:kern w:val="24"/>
                        </w:rPr>
                        <w:t xml:space="preserve">The ‘So what?’ paragraph below answers the following task: </w:t>
                      </w:r>
                    </w:p>
                    <w:p w14:paraId="6048B97E" w14:textId="77777777" w:rsidR="00114C6B" w:rsidRPr="00114C6B" w:rsidRDefault="00114C6B" w:rsidP="00114C6B">
                      <w:pPr>
                        <w:spacing w:before="0"/>
                        <w:jc w:val="center"/>
                        <w:rPr>
                          <w:rFonts w:hAnsi="Figtree"/>
                          <w:kern w:val="24"/>
                        </w:rPr>
                      </w:pPr>
                      <w:r w:rsidRPr="00114C6B">
                        <w:rPr>
                          <w:rFonts w:hAnsi="Figtree"/>
                          <w:kern w:val="24"/>
                        </w:rPr>
                        <w:t>‘</w:t>
                      </w:r>
                      <w:r w:rsidRPr="00114C6B">
                        <w:rPr>
                          <w:rFonts w:hAnsi="Figtree"/>
                          <w:b/>
                          <w:bCs/>
                          <w:kern w:val="24"/>
                        </w:rPr>
                        <w:t>Reflect on your learning from the module in terms of its impact on future practice</w:t>
                      </w:r>
                      <w:r w:rsidRPr="00114C6B">
                        <w:rPr>
                          <w:rFonts w:hAnsi="Figtree"/>
                          <w:kern w:val="24"/>
                        </w:rPr>
                        <w:t>’.</w:t>
                      </w:r>
                    </w:p>
                    <w:p w14:paraId="6101067D" w14:textId="77777777" w:rsidR="00114C6B" w:rsidRPr="00114C6B" w:rsidRDefault="00114C6B" w:rsidP="00114C6B">
                      <w:pPr>
                        <w:spacing w:before="0"/>
                        <w:jc w:val="center"/>
                        <w:rPr>
                          <w:rFonts w:hAnsi="Figtree"/>
                          <w:kern w:val="24"/>
                        </w:rPr>
                      </w:pPr>
                      <w:r w:rsidRPr="00114C6B">
                        <w:rPr>
                          <w:rFonts w:hAnsi="Figtree"/>
                          <w:kern w:val="24"/>
                        </w:rPr>
                        <w:t>The learner is frustrated about the seeming lack of connection between theory and practice.</w:t>
                      </w:r>
                    </w:p>
                  </w:txbxContent>
                </v:textbox>
                <w10:wrap anchorx="margin"/>
              </v:roundrect>
            </w:pict>
          </mc:Fallback>
        </mc:AlternateContent>
      </w:r>
    </w:p>
    <w:p w14:paraId="390231B0" w14:textId="77777777" w:rsidR="00114C6B" w:rsidRDefault="00114C6B" w:rsidP="00505B47"/>
    <w:p w14:paraId="2C98CCA8" w14:textId="6E7D13B8" w:rsidR="00114C6B" w:rsidRDefault="00114C6B" w:rsidP="00505B47">
      <w:r w:rsidRPr="00114C6B">
        <mc:AlternateContent>
          <mc:Choice Requires="wps">
            <w:drawing>
              <wp:anchor distT="0" distB="0" distL="114300" distR="114300" simplePos="0" relativeHeight="251662336" behindDoc="0" locked="0" layoutInCell="1" allowOverlap="1" wp14:anchorId="5FA6C392" wp14:editId="0B4FCD94">
                <wp:simplePos x="0" y="0"/>
                <wp:positionH relativeFrom="margin">
                  <wp:align>right</wp:align>
                </wp:positionH>
                <wp:positionV relativeFrom="paragraph">
                  <wp:posOffset>2216199</wp:posOffset>
                </wp:positionV>
                <wp:extent cx="6477533" cy="658624"/>
                <wp:effectExtent l="0" t="0" r="0" b="8255"/>
                <wp:wrapNone/>
                <wp:docPr id="1451079580" name="Rectangle: Rounded Corners 1"/>
                <wp:cNvGraphicFramePr xmlns:a="http://schemas.openxmlformats.org/drawingml/2006/main"/>
                <a:graphic xmlns:a="http://schemas.openxmlformats.org/drawingml/2006/main">
                  <a:graphicData uri="http://schemas.microsoft.com/office/word/2010/wordprocessingShape">
                    <wps:wsp>
                      <wps:cNvSpPr/>
                      <wps:spPr>
                        <a:xfrm>
                          <a:off x="0" y="0"/>
                          <a:ext cx="6477533" cy="658624"/>
                        </a:xfrm>
                        <a:prstGeom prst="roundRect">
                          <a:avLst/>
                        </a:prstGeom>
                        <a:solidFill>
                          <a:srgbClr val="FDBE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F51DB1" w14:textId="77777777" w:rsidR="00114C6B" w:rsidRPr="00114C6B" w:rsidRDefault="00114C6B" w:rsidP="00114C6B">
                            <w:pPr>
                              <w:jc w:val="center"/>
                            </w:pPr>
                            <w:r w:rsidRPr="00505B47">
                              <w:rPr>
                                <w:b/>
                                <w:bCs/>
                              </w:rPr>
                              <w:t>Task: In groups, discuss possible counterarguments to the claims presented in this ‘So what?’ section of a reflective piece.</w:t>
                            </w:r>
                          </w:p>
                          <w:p w14:paraId="5E45E476" w14:textId="1780CEC5" w:rsidR="00114C6B" w:rsidRPr="00114C6B" w:rsidRDefault="00114C6B" w:rsidP="00114C6B">
                            <w:pPr>
                              <w:spacing w:before="0"/>
                              <w:jc w:val="center"/>
                              <w:rPr>
                                <w:rFonts w:hAnsi="Figtree"/>
                                <w:kern w:val="24"/>
                              </w:rPr>
                            </w:pPr>
                          </w:p>
                        </w:txbxContent>
                      </wps:txbx>
                      <wps:bodyPr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FA6C392" id="_x0000_s1027" style="position:absolute;margin-left:458.85pt;margin-top:174.5pt;width:510.05pt;height:51.8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" fillcolor="#fdbec0" stroked="f" strokeweight="1pt">
                <v:stroke joinstyle="miter"/>
                <v:textbox>
                  <w:txbxContent>
                    <w:p w14:paraId="35F51DB1" w14:textId="77777777" w:rsidR="00114C6B" w:rsidRPr="00114C6B" w:rsidRDefault="00114C6B" w:rsidP="00114C6B">
                      <w:pPr>
                        <w:jc w:val="center"/>
                      </w:pPr>
                      <w:r w:rsidRPr="00505B47">
                        <w:rPr>
                          <w:b/>
                          <w:bCs/>
                        </w:rPr>
                        <w:t>Task: In groups, discuss possible counterarguments to the claims presented in this ‘So what?’ section of a reflective piece.</w:t>
                      </w:r>
                    </w:p>
                    <w:p w14:paraId="5E45E476" w14:textId="1780CEC5" w:rsidR="00114C6B" w:rsidRPr="00114C6B" w:rsidRDefault="00114C6B" w:rsidP="00114C6B">
                      <w:pPr>
                        <w:spacing w:before="0"/>
                        <w:jc w:val="center"/>
                        <w:rPr>
                          <w:rFonts w:hAnsi="Figtree"/>
                          <w:kern w:val="24"/>
                        </w:rPr>
                      </w:pPr>
                    </w:p>
                  </w:txbxContent>
                </v:textbox>
                <w10:wrap anchorx="margin"/>
              </v:roundrect>
            </w:pict>
          </mc:Fallback>
        </mc:AlternateContent>
      </w:r>
      <w:r>
        <w:rPr>
          <w:noProof/>
        </w:rPr>
        <mc:AlternateContent>
          <mc:Choice Requires="wps">
            <w:drawing>
              <wp:anchor distT="0" distB="0" distL="114300" distR="114300" simplePos="0" relativeHeight="251660288" behindDoc="1" locked="0" layoutInCell="1" allowOverlap="1" wp14:anchorId="2C4EB13F" wp14:editId="446562C9">
                <wp:simplePos x="0" y="0"/>
                <wp:positionH relativeFrom="column">
                  <wp:posOffset>2540</wp:posOffset>
                </wp:positionH>
                <wp:positionV relativeFrom="paragraph">
                  <wp:posOffset>395649</wp:posOffset>
                </wp:positionV>
                <wp:extent cx="6457950" cy="1739900"/>
                <wp:effectExtent l="0" t="0" r="0" b="0"/>
                <wp:wrapTight wrapText="bothSides">
                  <wp:wrapPolygon edited="0">
                    <wp:start x="0" y="0"/>
                    <wp:lineTo x="0" y="21285"/>
                    <wp:lineTo x="21536" y="21285"/>
                    <wp:lineTo x="21536" y="0"/>
                    <wp:lineTo x="0" y="0"/>
                  </wp:wrapPolygon>
                </wp:wrapTight>
                <wp:docPr id="1258901295" name="Rectangle 49"/>
                <wp:cNvGraphicFramePr/>
                <a:graphic xmlns:a="http://schemas.openxmlformats.org/drawingml/2006/main">
                  <a:graphicData uri="http://schemas.microsoft.com/office/word/2010/wordprocessingShape">
                    <wps:wsp>
                      <wps:cNvSpPr/>
                      <wps:spPr>
                        <a:xfrm>
                          <a:off x="0" y="0"/>
                          <a:ext cx="6457950" cy="17399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BB7FA08" w14:textId="4FC089BD" w:rsidR="00505B47" w:rsidRDefault="00505B47" w:rsidP="00505B47">
                            <w:r w:rsidRPr="00505B47">
                              <w:t>As an apprentice working at the cutting edge of the industry, there is a limited amount I can learn from university modules. Soady (2024) demonstrates that seemingly current concepts in AI and Big Data can become obsolete within a few years and, as it takes roughly 6-12 months to publish a journal article (Seath, 2023) it is unlikely that my programme’s reading list will reflect the newest ideas in the field. My company aims to ‘lead the digital transformation in all its forms’ (Organisation x, 2024) and so has already implemented many of the technological processes explored in the module, with the remainder being unsuitable for our workplace, and therefore irrelevant for my future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2C4EB13F" id="_x0000_s1028" style="position:absolute;margin-left:.2pt;margin-top:31.15pt;width:508.5pt;height:137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" fillcolor="#f2f2f2 [3214]" stroked="f" strokeweight="1pt">
                <v:textbox>
                  <w:txbxContent>
                    <w:p w14:paraId="7BB7FA08" w14:textId="4FC089BD" w:rsidR="00505B47" w:rsidRDefault="00505B47" w:rsidP="00505B47">
                      <w:r w:rsidRPr="00505B47">
                        <w:t>As an apprentice working at the cutting edge of the industry, there is a limited amount I can learn from university modules. Soady (2024) demonstrates that seemingly current concepts in AI and Big Data can become obsolete within a few years and, as it takes roughly 6-12 months to publish a journal article (Seath, 2023) it is unlikely that my programme’s reading list will reflect the newest ideas in the field. My company aims to ‘lead the digital transformation in all its forms’ (Organisation x, 2024) and so has already implemented many of the technological processes explored in the module, with the remainder being unsuitable for our workplace, and therefore irrelevant for my future practice.</w:t>
                      </w:r>
                    </w:p>
                  </w:txbxContent>
                </v:textbox>
                <w10:wrap type="tight"/>
              </v:rect>
            </w:pict>
          </mc:Fallback>
        </mc:AlternateContent>
      </w:r>
    </w:p>
    <w:p w14:paraId="1B04A15B" w14:textId="77777777" w:rsidR="00114C6B" w:rsidRDefault="00114C6B" w:rsidP="00505B47">
      <w:pPr>
        <w:rPr>
          <w:b/>
          <w:bCs/>
        </w:rPr>
      </w:pPr>
    </w:p>
    <w:p w14:paraId="1F7423BC" w14:textId="6333C732" w:rsidR="00114C6B" w:rsidRDefault="00114C6B" w:rsidP="00505B47">
      <w:pPr>
        <w:rPr>
          <w:b/>
          <w:bCs/>
        </w:rPr>
      </w:pPr>
    </w:p>
    <w:p w14:paraId="35ECAE86" w14:textId="77777777" w:rsidR="00F34DDF" w:rsidRDefault="00F34DDF" w:rsidP="00505B47"/>
    <w:p w14:paraId="69237520" w14:textId="51991FE4" w:rsidR="00505B47" w:rsidRPr="00114C6B" w:rsidRDefault="00505B47" w:rsidP="00505B47">
      <w:pPr>
        <w:pStyle w:val="Heading4"/>
        <w:rPr>
          <w:sz w:val="32"/>
          <w:szCs w:val="32"/>
        </w:rPr>
      </w:pPr>
      <w:r w:rsidRPr="00114C6B">
        <w:rPr>
          <w:sz w:val="32"/>
          <w:szCs w:val="32"/>
        </w:rPr>
        <w:t>Slides 15-17</w:t>
      </w:r>
    </w:p>
    <w:p w14:paraId="6381EA2F" w14:textId="7A6953BA" w:rsidR="00114C6B" w:rsidRDefault="00114C6B" w:rsidP="00505B47">
      <w:pPr>
        <w:rPr>
          <w:b/>
          <w:bCs/>
        </w:rPr>
      </w:pPr>
      <w:r w:rsidRPr="00114C6B">
        <mc:AlternateContent>
          <mc:Choice Requires="wps">
            <w:drawing>
              <wp:anchor distT="0" distB="0" distL="114300" distR="114300" simplePos="0" relativeHeight="251664384" behindDoc="0" locked="0" layoutInCell="1" allowOverlap="1" wp14:anchorId="7F534182" wp14:editId="31E38E95">
                <wp:simplePos x="0" y="0"/>
                <wp:positionH relativeFrom="margin">
                  <wp:posOffset>2540</wp:posOffset>
                </wp:positionH>
                <wp:positionV relativeFrom="paragraph">
                  <wp:posOffset>67989</wp:posOffset>
                </wp:positionV>
                <wp:extent cx="6477000" cy="658495"/>
                <wp:effectExtent l="0" t="0" r="0" b="8255"/>
                <wp:wrapNone/>
                <wp:docPr id="715368052" name="Rectangle: Rounded Corners 1"/>
                <wp:cNvGraphicFramePr xmlns:a="http://schemas.openxmlformats.org/drawingml/2006/main"/>
                <a:graphic xmlns:a="http://schemas.openxmlformats.org/drawingml/2006/main">
                  <a:graphicData uri="http://schemas.microsoft.com/office/word/2010/wordprocessingShape">
                    <wps:wsp>
                      <wps:cNvSpPr/>
                      <wps:spPr>
                        <a:xfrm>
                          <a:off x="0" y="0"/>
                          <a:ext cx="6477000" cy="658495"/>
                        </a:xfrm>
                        <a:prstGeom prst="roundRect">
                          <a:avLst/>
                        </a:prstGeom>
                        <a:solidFill>
                          <a:srgbClr val="D8CEF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A61F9E" w14:textId="02EACCC5" w:rsidR="00114C6B" w:rsidRPr="00505B47" w:rsidRDefault="00114C6B" w:rsidP="00114C6B">
                            <w:pPr>
                              <w:jc w:val="center"/>
                              <w:rPr>
                                <w:b/>
                                <w:bCs/>
                              </w:rPr>
                            </w:pPr>
                            <w:r w:rsidRPr="00505B47">
                              <w:rPr>
                                <w:b/>
                                <w:bCs/>
                              </w:rPr>
                              <w:t>Task: Following on from the improved ‘So what?’ paragraph below</w:t>
                            </w:r>
                            <w:r>
                              <w:rPr>
                                <w:b/>
                                <w:bCs/>
                              </w:rPr>
                              <w:t>, c</w:t>
                            </w:r>
                            <w:r w:rsidRPr="00505B47">
                              <w:rPr>
                                <w:b/>
                                <w:bCs/>
                              </w:rPr>
                              <w:t>an your group create critical action points to implement for the ‘Now what?’ section?</w:t>
                            </w:r>
                          </w:p>
                          <w:p w14:paraId="7EEAADFF" w14:textId="77777777" w:rsidR="00114C6B" w:rsidRPr="00114C6B" w:rsidRDefault="00114C6B" w:rsidP="00114C6B">
                            <w:pPr>
                              <w:spacing w:before="0"/>
                              <w:jc w:val="center"/>
                              <w:rPr>
                                <w:rFonts w:hAnsi="Figtree"/>
                                <w:kern w:val="24"/>
                              </w:rPr>
                            </w:pPr>
                          </w:p>
                        </w:txbxContent>
                      </wps:txbx>
                      <wps:bodyPr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F534182" id="_x0000_s1029" style="position:absolute;margin-left:.2pt;margin-top:5.35pt;width:510pt;height:51.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" fillcolor="#d8cefb" stroked="f" strokeweight="1pt">
                <v:stroke joinstyle="miter"/>
                <v:textbox>
                  <w:txbxContent>
                    <w:p w14:paraId="54A61F9E" w14:textId="02EACCC5" w:rsidR="00114C6B" w:rsidRPr="00505B47" w:rsidRDefault="00114C6B" w:rsidP="00114C6B">
                      <w:pPr>
                        <w:jc w:val="center"/>
                        <w:rPr>
                          <w:b/>
                          <w:bCs/>
                        </w:rPr>
                      </w:pPr>
                      <w:r w:rsidRPr="00505B47">
                        <w:rPr>
                          <w:b/>
                          <w:bCs/>
                        </w:rPr>
                        <w:t>Task: Following on from the improved ‘So what?’ paragraph below</w:t>
                      </w:r>
                      <w:r>
                        <w:rPr>
                          <w:b/>
                          <w:bCs/>
                        </w:rPr>
                        <w:t>, c</w:t>
                      </w:r>
                      <w:r w:rsidRPr="00505B47">
                        <w:rPr>
                          <w:b/>
                          <w:bCs/>
                        </w:rPr>
                        <w:t>an your group create critical action points to implement for the ‘Now what?’ section?</w:t>
                      </w:r>
                    </w:p>
                    <w:p w14:paraId="7EEAADFF" w14:textId="77777777" w:rsidR="00114C6B" w:rsidRPr="00114C6B" w:rsidRDefault="00114C6B" w:rsidP="00114C6B">
                      <w:pPr>
                        <w:spacing w:before="0"/>
                        <w:jc w:val="center"/>
                        <w:rPr>
                          <w:rFonts w:hAnsi="Figtree"/>
                          <w:kern w:val="24"/>
                        </w:rPr>
                      </w:pPr>
                    </w:p>
                  </w:txbxContent>
                </v:textbox>
                <w10:wrap anchorx="margin"/>
              </v:roundrect>
            </w:pict>
          </mc:Fallback>
        </mc:AlternateContent>
      </w:r>
    </w:p>
    <w:p w14:paraId="09CD251A" w14:textId="77777777" w:rsidR="00114C6B" w:rsidRDefault="00114C6B" w:rsidP="00505B47">
      <w:pPr>
        <w:rPr>
          <w:b/>
          <w:bCs/>
        </w:rPr>
      </w:pPr>
    </w:p>
    <w:p w14:paraId="26F12281" w14:textId="77777777" w:rsidR="00114C6B" w:rsidRDefault="00114C6B" w:rsidP="00505B47">
      <w:pPr>
        <w:rPr>
          <w:b/>
          <w:bCs/>
        </w:rPr>
      </w:pPr>
    </w:p>
    <w:p w14:paraId="6C71CE4C" w14:textId="5DABEFBE" w:rsidR="00505B47" w:rsidRDefault="00505B47" w:rsidP="00505B47">
      <w:r>
        <w:rPr>
          <w:noProof/>
        </w:rPr>
        <mc:AlternateContent>
          <mc:Choice Requires="wps">
            <w:drawing>
              <wp:inline distT="0" distB="0" distL="0" distR="0" wp14:anchorId="2819220B" wp14:editId="3F4F8613">
                <wp:extent cx="6457950" cy="2273300"/>
                <wp:effectExtent l="0" t="0" r="0" b="0"/>
                <wp:docPr id="676330807" name="Rectangle 49"/>
                <wp:cNvGraphicFramePr/>
                <a:graphic xmlns:a="http://schemas.openxmlformats.org/drawingml/2006/main">
                  <a:graphicData uri="http://schemas.microsoft.com/office/word/2010/wordprocessingShape">
                    <wps:wsp>
                      <wps:cNvSpPr/>
                      <wps:spPr>
                        <a:xfrm>
                          <a:off x="0" y="0"/>
                          <a:ext cx="6457950" cy="227330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8EFDAF6" w14:textId="42609335" w:rsidR="00505B47" w:rsidRDefault="00505B47" w:rsidP="00505B47">
                            <w:r w:rsidRPr="00505B47">
                              <w:t>With aspects of AI and Big Data both evolving and growing obsolete so rapidly (Soady, 2024), apprentices must remain familiar with the newest research in the field. Most degree apprentices have reported finding it difficult to acquaint themselves with novel conceptual approaches during working hours (Perry, 2023) and so it is imperative to utilise self-study time to engage with the literature, especially as this has been shown to enhance the transferable skills of abstract reasoning and problem solving (Collins, 2023). While Organisation x has adopted many of the technological processes explored in the module (Wrigley, 2024), there is no guarantee that the company will retain market dominance in future, and so employees have the responsibility to upskill and be open to new approaches to ensure the company continues to ‘lead the digital transformation in all its forms’ (Organisation x,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819220B" id="Rectangle 49" o:spid="_x0000_s1030" style="width:508.5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" fillcolor="#f2f2f2 [3052]" stroked="f" strokeweight="1pt">
                <v:textbox>
                  <w:txbxContent>
                    <w:p w14:paraId="48EFDAF6" w14:textId="42609335" w:rsidR="00505B47" w:rsidRDefault="00505B47" w:rsidP="00505B47">
                      <w:r w:rsidRPr="00505B47">
                        <w:t>With aspects of AI and Big Data both evolving and growing obsolete so rapidly (Soady, 2024), apprentices must remain familiar with the newest research in the field. Most degree apprentices have reported finding it difficult to acquaint themselves with novel conceptual approaches during working hours (Perry, 2023) and so it is imperative to utilise self-study time to engage with the literature, especially as this has been shown to enhance the transferable skills of abstract reasoning and problem solving (Collins, 2023). While Organisation x has adopted many of the technological processes explored in the module (Wrigley, 2024), there is no guarantee that the company will retain market dominance in future, and so employees have the responsibility to upskill and be open to new approaches to ensure the company continues to ‘lead the digital transformation in all its forms’ (Organisation x, 2024).</w:t>
                      </w:r>
                    </w:p>
                  </w:txbxContent>
                </v:textbox>
                <w10:anchorlock/>
              </v:rect>
            </w:pict>
          </mc:Fallback>
        </mc:AlternateContent>
      </w:r>
    </w:p>
    <w:p w14:paraId="026314CE" w14:textId="77777777" w:rsidR="00505B47" w:rsidRDefault="00505B47" w:rsidP="00505B47"/>
    <w:p w14:paraId="4448C667" w14:textId="77777777" w:rsidR="00F34DDF" w:rsidRDefault="00F34DDF" w:rsidP="00505B47"/>
    <w:p w14:paraId="0F34BC10" w14:textId="77777777" w:rsidR="00DB46FB" w:rsidRDefault="00DB46FB" w:rsidP="00505B47"/>
    <w:p w14:paraId="00429A0B" w14:textId="53F30397" w:rsidR="00114C6B" w:rsidRPr="00114C6B" w:rsidRDefault="00114C6B" w:rsidP="00114C6B">
      <w:pPr>
        <w:pStyle w:val="Heading4"/>
        <w:rPr>
          <w:sz w:val="32"/>
          <w:szCs w:val="32"/>
        </w:rPr>
      </w:pPr>
      <w:r>
        <w:rPr>
          <w:noProof/>
        </w:rPr>
        <w:lastRenderedPageBreak/>
        <mc:AlternateContent>
          <mc:Choice Requires="wps">
            <w:drawing>
              <wp:anchor distT="0" distB="0" distL="114300" distR="114300" simplePos="0" relativeHeight="251665408" behindDoc="1" locked="0" layoutInCell="1" allowOverlap="1" wp14:anchorId="43FF14AA" wp14:editId="0EEA71BC">
                <wp:simplePos x="0" y="0"/>
                <wp:positionH relativeFrom="column">
                  <wp:posOffset>2540</wp:posOffset>
                </wp:positionH>
                <wp:positionV relativeFrom="paragraph">
                  <wp:posOffset>335191</wp:posOffset>
                </wp:positionV>
                <wp:extent cx="6457950" cy="683895"/>
                <wp:effectExtent l="0" t="0" r="0" b="1905"/>
                <wp:wrapTight wrapText="bothSides">
                  <wp:wrapPolygon edited="0">
                    <wp:start x="64" y="0"/>
                    <wp:lineTo x="0" y="602"/>
                    <wp:lineTo x="0" y="19855"/>
                    <wp:lineTo x="64" y="21058"/>
                    <wp:lineTo x="21536" y="21058"/>
                    <wp:lineTo x="21536" y="602"/>
                    <wp:lineTo x="21473" y="0"/>
                    <wp:lineTo x="64" y="0"/>
                  </wp:wrapPolygon>
                </wp:wrapTight>
                <wp:docPr id="2141145777" name="Rectangle 49"/>
                <wp:cNvGraphicFramePr/>
                <a:graphic xmlns:a="http://schemas.openxmlformats.org/drawingml/2006/main">
                  <a:graphicData uri="http://schemas.microsoft.com/office/word/2010/wordprocessingShape">
                    <wps:wsp>
                      <wps:cNvSpPr/>
                      <wps:spPr>
                        <a:xfrm>
                          <a:off x="0" y="0"/>
                          <a:ext cx="6457950" cy="683895"/>
                        </a:xfrm>
                        <a:prstGeom prst="round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C501138" w14:textId="77777777" w:rsidR="00114C6B" w:rsidRDefault="00114C6B" w:rsidP="00114C6B">
                            <w:pPr>
                              <w:jc w:val="center"/>
                              <w:rPr>
                                <w:b/>
                                <w:bCs/>
                              </w:rPr>
                            </w:pPr>
                            <w:r w:rsidRPr="00505B47">
                              <w:rPr>
                                <w:b/>
                                <w:bCs/>
                              </w:rPr>
                              <w:t xml:space="preserve">Task: Please share suggestions for how to either </w:t>
                            </w:r>
                            <w:r w:rsidRPr="00114C6B">
                              <w:rPr>
                                <w:b/>
                                <w:bCs/>
                                <w:shd w:val="clear" w:color="auto" w:fill="CDEADF"/>
                              </w:rPr>
                              <w:t>confirm</w:t>
                            </w:r>
                            <w:r w:rsidRPr="00505B47">
                              <w:rPr>
                                <w:b/>
                                <w:bCs/>
                              </w:rPr>
                              <w:t xml:space="preserve"> or </w:t>
                            </w:r>
                            <w:r w:rsidRPr="00114C6B">
                              <w:rPr>
                                <w:b/>
                                <w:bCs/>
                                <w:shd w:val="clear" w:color="auto" w:fill="ACE2F0"/>
                              </w:rPr>
                              <w:t>challenge</w:t>
                            </w:r>
                            <w:r w:rsidRPr="00505B47">
                              <w:rPr>
                                <w:b/>
                                <w:bCs/>
                              </w:rPr>
                              <w:t xml:space="preserve"> the applicability of the theories below by reflecting on practice.</w:t>
                            </w:r>
                          </w:p>
                          <w:p w14:paraId="161C42C8" w14:textId="1A7B03DE" w:rsidR="00114C6B" w:rsidRDefault="00114C6B" w:rsidP="00114C6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3FF14AA" id="_x0000_s1031" style="position:absolute;left:0;text-align:left;margin-left:.2pt;margin-top:26.4pt;width:508.5pt;height:53.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" fillcolor="#f2f2f2 [3052]" stroked="f" strokeweight="1pt">
                <v:stroke joinstyle="miter"/>
                <v:textbox>
                  <w:txbxContent>
                    <w:p w14:paraId="7C501138" w14:textId="77777777" w:rsidR="00114C6B" w:rsidRDefault="00114C6B" w:rsidP="00114C6B">
                      <w:pPr>
                        <w:jc w:val="center"/>
                        <w:rPr>
                          <w:b/>
                          <w:bCs/>
                        </w:rPr>
                      </w:pPr>
                      <w:r w:rsidRPr="00505B47">
                        <w:rPr>
                          <w:b/>
                          <w:bCs/>
                        </w:rPr>
                        <w:t xml:space="preserve">Task: Please share suggestions for how to either </w:t>
                      </w:r>
                      <w:r w:rsidRPr="00114C6B">
                        <w:rPr>
                          <w:b/>
                          <w:bCs/>
                          <w:shd w:val="clear" w:color="auto" w:fill="CDEADF"/>
                        </w:rPr>
                        <w:t>confirm</w:t>
                      </w:r>
                      <w:r w:rsidRPr="00505B47">
                        <w:rPr>
                          <w:b/>
                          <w:bCs/>
                        </w:rPr>
                        <w:t xml:space="preserve"> or </w:t>
                      </w:r>
                      <w:r w:rsidRPr="00114C6B">
                        <w:rPr>
                          <w:b/>
                          <w:bCs/>
                          <w:shd w:val="clear" w:color="auto" w:fill="ACE2F0"/>
                        </w:rPr>
                        <w:t>challenge</w:t>
                      </w:r>
                      <w:r w:rsidRPr="00505B47">
                        <w:rPr>
                          <w:b/>
                          <w:bCs/>
                        </w:rPr>
                        <w:t xml:space="preserve"> the applicability of the theories below by reflecting on practice.</w:t>
                      </w:r>
                    </w:p>
                    <w:p w14:paraId="161C42C8" w14:textId="1A7B03DE" w:rsidR="00114C6B" w:rsidRDefault="00114C6B" w:rsidP="00114C6B">
                      <w:pPr>
                        <w:jc w:val="center"/>
                      </w:pPr>
                    </w:p>
                  </w:txbxContent>
                </v:textbox>
                <w10:wrap type="tight"/>
              </v:roundrect>
            </w:pict>
          </mc:Fallback>
        </mc:AlternateContent>
      </w:r>
      <w:r w:rsidR="00505B47" w:rsidRPr="00114C6B">
        <w:rPr>
          <w:sz w:val="32"/>
          <w:szCs w:val="32"/>
        </w:rPr>
        <w:t>Slide 22</w:t>
      </w:r>
    </w:p>
    <w:p w14:paraId="6CC0664E" w14:textId="41659BE3" w:rsidR="00505B47" w:rsidRPr="00114C6B" w:rsidRDefault="00505B47" w:rsidP="00505B47">
      <w:pPr>
        <w:rPr>
          <w:b/>
          <w:bCs/>
        </w:rPr>
      </w:pPr>
      <w:r w:rsidRPr="00114C6B">
        <w:rPr>
          <w:b/>
          <w:bCs/>
        </w:rPr>
        <w:t xml:space="preserve">Confirming </w:t>
      </w:r>
      <w:r w:rsidR="00114C6B">
        <w:rPr>
          <w:b/>
          <w:bCs/>
        </w:rPr>
        <w:t>T</w:t>
      </w:r>
      <w:r w:rsidRPr="00114C6B">
        <w:rPr>
          <w:b/>
          <w:bCs/>
        </w:rPr>
        <w:t>heory:</w:t>
      </w:r>
    </w:p>
    <w:p w14:paraId="21F9EF86" w14:textId="75A0B34C" w:rsidR="00505B47" w:rsidRDefault="00505B47" w:rsidP="00505B47">
      <w:pPr>
        <w:rPr>
          <w:b/>
          <w:bCs/>
        </w:rPr>
      </w:pPr>
      <w:r>
        <w:rPr>
          <w:noProof/>
        </w:rPr>
        <mc:AlternateContent>
          <mc:Choice Requires="wps">
            <w:drawing>
              <wp:inline distT="0" distB="0" distL="0" distR="0" wp14:anchorId="310B529C" wp14:editId="759423CA">
                <wp:extent cx="6457950" cy="812800"/>
                <wp:effectExtent l="0" t="0" r="0" b="6350"/>
                <wp:docPr id="1163543423" name="Rectangle 49"/>
                <wp:cNvGraphicFramePr/>
                <a:graphic xmlns:a="http://schemas.openxmlformats.org/drawingml/2006/main">
                  <a:graphicData uri="http://schemas.microsoft.com/office/word/2010/wordprocessingShape">
                    <wps:wsp>
                      <wps:cNvSpPr/>
                      <wps:spPr>
                        <a:xfrm>
                          <a:off x="0" y="0"/>
                          <a:ext cx="6457950" cy="812800"/>
                        </a:xfrm>
                        <a:prstGeom prst="rect">
                          <a:avLst/>
                        </a:prstGeom>
                        <a:solidFill>
                          <a:srgbClr val="CDEAD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BA7CFED" w14:textId="7D2656F6" w:rsidR="00505B47" w:rsidRDefault="00F34DDF" w:rsidP="00505B47">
                            <w:r w:rsidRPr="00F34DDF">
                              <w:t xml:space="preserve">A hierarchical organisational structure has been shown to positively impact clarity of communication (Hodges, 2024) and employee productivity (Butler, 2023). </w:t>
                            </w:r>
                            <w:r w:rsidRPr="00F34DDF">
                              <w:rPr>
                                <w:b/>
                                <w:bCs/>
                              </w:rPr>
                              <w:t>This can be seen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310B529C" id="_x0000_s1032" style="width:508.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" fillcolor="#cdeadf" stroked="f" strokeweight="1pt">
                <v:textbox>
                  <w:txbxContent>
                    <w:p w14:paraId="5BA7CFED" w14:textId="7D2656F6" w:rsidR="00505B47" w:rsidRDefault="00F34DDF" w:rsidP="00505B47">
                      <w:r w:rsidRPr="00F34DDF">
                        <w:t xml:space="preserve">A hierarchical organisational structure has been shown to positively impact clarity of communication (Hodges, 2024) and employee productivity (Butler, 2023). </w:t>
                      </w:r>
                      <w:r w:rsidRPr="00F34DDF">
                        <w:rPr>
                          <w:b/>
                          <w:bCs/>
                        </w:rPr>
                        <w:t>This can be seen in…</w:t>
                      </w:r>
                    </w:p>
                  </w:txbxContent>
                </v:textbox>
                <w10:anchorlock/>
              </v:rect>
            </w:pict>
          </mc:Fallback>
        </mc:AlternateContent>
      </w:r>
    </w:p>
    <w:p w14:paraId="5BB94CE5" w14:textId="73A47FD9" w:rsidR="00505B47" w:rsidRPr="00114C6B" w:rsidRDefault="00F34DDF" w:rsidP="00505B47">
      <w:pPr>
        <w:rPr>
          <w:b/>
          <w:bCs/>
        </w:rPr>
      </w:pPr>
      <w:r w:rsidRPr="00114C6B">
        <w:rPr>
          <w:b/>
          <w:bCs/>
        </w:rPr>
        <w:t xml:space="preserve">Challenging </w:t>
      </w:r>
      <w:r w:rsidR="00114C6B">
        <w:rPr>
          <w:b/>
          <w:bCs/>
        </w:rPr>
        <w:t>T</w:t>
      </w:r>
      <w:r w:rsidRPr="00114C6B">
        <w:rPr>
          <w:b/>
          <w:bCs/>
        </w:rPr>
        <w:t>heory:</w:t>
      </w:r>
    </w:p>
    <w:p w14:paraId="02536243" w14:textId="7C836828" w:rsidR="00505B47" w:rsidRPr="00505B47" w:rsidRDefault="00F34DDF" w:rsidP="00505B47">
      <w:pPr>
        <w:rPr>
          <w:b/>
          <w:bCs/>
        </w:rPr>
      </w:pPr>
      <w:r>
        <w:rPr>
          <w:noProof/>
        </w:rPr>
        <mc:AlternateContent>
          <mc:Choice Requires="wps">
            <w:drawing>
              <wp:inline distT="0" distB="0" distL="0" distR="0" wp14:anchorId="583FBA98" wp14:editId="659CA235">
                <wp:extent cx="6457950" cy="654050"/>
                <wp:effectExtent l="0" t="0" r="0" b="0"/>
                <wp:docPr id="1877104192" name="Rectangle 49"/>
                <wp:cNvGraphicFramePr/>
                <a:graphic xmlns:a="http://schemas.openxmlformats.org/drawingml/2006/main">
                  <a:graphicData uri="http://schemas.microsoft.com/office/word/2010/wordprocessingShape">
                    <wps:wsp>
                      <wps:cNvSpPr/>
                      <wps:spPr>
                        <a:xfrm>
                          <a:off x="0" y="0"/>
                          <a:ext cx="6457950" cy="654050"/>
                        </a:xfrm>
                        <a:prstGeom prst="rect">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47E1345" w14:textId="76F6B1B5" w:rsidR="00F34DDF" w:rsidRDefault="00F34DDF" w:rsidP="00F34DDF">
                            <w:r w:rsidRPr="00F34DDF">
                              <w:t xml:space="preserve">A hierarchical organisational structure has been shown to positively impact clarity of communication (Hodges, 2024) and employee productivity (Butler, 2023). </w:t>
                            </w:r>
                            <w:proofErr w:type="gramStart"/>
                            <w:r w:rsidRPr="00F34DDF">
                              <w:rPr>
                                <w:b/>
                                <w:bCs/>
                              </w:rPr>
                              <w:t>However</w:t>
                            </w:r>
                            <w:proofErr w:type="gramEnd"/>
                            <w:r w:rsidRPr="00F34DDF">
                              <w:rPr>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583FBA98" id="_x0000_s1029" style="width:508.5pt;height: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" fillcolor="#abe2f0 [1300]" stroked="f" strokeweight="1pt">
                <v:textbox>
                  <w:txbxContent>
                    <w:p w14:paraId="547E1345" w14:textId="76F6B1B5" w:rsidR="00F34DDF" w:rsidRDefault="00F34DDF" w:rsidP="00F34DDF">
                      <w:r w:rsidRPr="00F34DDF">
                        <w:t xml:space="preserve">A hierarchical organisational structure has been shown to positively impact clarity of communication (Hodges, 2024) and employee productivity (Butler, 2023). </w:t>
                      </w:r>
                      <w:proofErr w:type="gramStart"/>
                      <w:r w:rsidRPr="00F34DDF">
                        <w:rPr>
                          <w:b/>
                          <w:bCs/>
                        </w:rPr>
                        <w:t>However</w:t>
                      </w:r>
                      <w:proofErr w:type="gramEnd"/>
                      <w:r w:rsidRPr="00F34DDF">
                        <w:rPr>
                          <w:b/>
                          <w:bCs/>
                        </w:rPr>
                        <w:t>…</w:t>
                      </w:r>
                    </w:p>
                  </w:txbxContent>
                </v:textbox>
                <w10:anchorlock/>
              </v:rect>
            </w:pict>
          </mc:Fallback>
        </mc:AlternateContent>
      </w:r>
    </w:p>
    <w:bookmarkEnd w:id="0"/>
    <w:bookmarkEnd w:id="1"/>
    <w:p w14:paraId="552408D3" w14:textId="383424ED" w:rsidR="006B6166" w:rsidRDefault="006B6166" w:rsidP="00DD6C82"/>
    <w:p w14:paraId="445B23B7" w14:textId="77777777" w:rsidR="00114C6B" w:rsidRDefault="00114C6B" w:rsidP="00DD6C82"/>
    <w:p w14:paraId="063BD0AE" w14:textId="77777777" w:rsidR="00114C6B" w:rsidRDefault="00114C6B" w:rsidP="00DD6C82"/>
    <w:p w14:paraId="74980D18" w14:textId="77777777" w:rsidR="00114C6B" w:rsidRDefault="00114C6B" w:rsidP="00DD6C82"/>
    <w:p w14:paraId="63C5FEE1" w14:textId="77777777" w:rsidR="00114C6B" w:rsidRDefault="00114C6B" w:rsidP="00DD6C82"/>
    <w:p w14:paraId="6DD54929" w14:textId="77777777" w:rsidR="00114C6B" w:rsidRDefault="00114C6B" w:rsidP="00DD6C82"/>
    <w:p w14:paraId="73376EE4" w14:textId="77777777" w:rsidR="00114C6B" w:rsidRDefault="00114C6B" w:rsidP="00DD6C82"/>
    <w:p w14:paraId="706DA04D" w14:textId="77777777" w:rsidR="00114C6B" w:rsidRDefault="00114C6B" w:rsidP="00DD6C82"/>
    <w:p w14:paraId="2DA666EB" w14:textId="77777777" w:rsidR="00114C6B" w:rsidRDefault="00114C6B" w:rsidP="00DD6C82"/>
    <w:p w14:paraId="690DCBE6" w14:textId="77777777" w:rsidR="00114C6B" w:rsidRDefault="00114C6B" w:rsidP="00DD6C82"/>
    <w:p w14:paraId="24D9F844" w14:textId="77777777" w:rsidR="00114C6B" w:rsidRDefault="00114C6B" w:rsidP="00DD6C82"/>
    <w:p w14:paraId="3D864AB7" w14:textId="77777777" w:rsidR="00114C6B" w:rsidRDefault="00114C6B" w:rsidP="00DD6C82"/>
    <w:p w14:paraId="1E166D9B" w14:textId="77777777" w:rsidR="00114C6B" w:rsidRDefault="00114C6B" w:rsidP="00DD6C82"/>
    <w:p w14:paraId="52460778" w14:textId="77777777" w:rsidR="00114C6B" w:rsidRDefault="00114C6B" w:rsidP="00DD6C82"/>
    <w:p w14:paraId="0EC4AC1C" w14:textId="77777777" w:rsidR="00114C6B" w:rsidRDefault="00114C6B" w:rsidP="00DD6C82"/>
    <w:p w14:paraId="142EF224" w14:textId="77777777" w:rsidR="00114C6B" w:rsidRDefault="00114C6B" w:rsidP="00DD6C82"/>
    <w:p w14:paraId="2FFBB10F" w14:textId="77777777" w:rsidR="00114C6B" w:rsidRDefault="00114C6B" w:rsidP="00DD6C82"/>
    <w:p w14:paraId="3B838BD2" w14:textId="77777777" w:rsidR="00114C6B" w:rsidRDefault="00114C6B" w:rsidP="00DD6C82"/>
    <w:p w14:paraId="1BA90BE1" w14:textId="77777777" w:rsidR="00114C6B" w:rsidRDefault="00114C6B" w:rsidP="00DD6C82"/>
    <w:p w14:paraId="18C0B0C0" w14:textId="77777777" w:rsidR="00114C6B" w:rsidRDefault="00114C6B" w:rsidP="00DD6C82"/>
    <w:p w14:paraId="23B27819" w14:textId="77777777" w:rsidR="00114C6B" w:rsidRDefault="00114C6B" w:rsidP="00DD6C82"/>
    <w:p w14:paraId="32B18245" w14:textId="77777777" w:rsidR="00114C6B" w:rsidRDefault="00114C6B" w:rsidP="00DD6C82"/>
    <w:p w14:paraId="395A9761" w14:textId="353DD0E7" w:rsidR="00114C6B" w:rsidRDefault="00114C6B" w:rsidP="00DD6C82">
      <w:r>
        <w:rPr>
          <w:noProof/>
        </w:rPr>
        <w:lastRenderedPageBreak/>
        <w:drawing>
          <wp:anchor distT="0" distB="0" distL="114300" distR="114300" simplePos="0" relativeHeight="251667456" behindDoc="0" locked="0" layoutInCell="1" allowOverlap="1" wp14:anchorId="6450685C" wp14:editId="0F56EAA9">
            <wp:simplePos x="0" y="0"/>
            <wp:positionH relativeFrom="page">
              <wp:posOffset>-635</wp:posOffset>
            </wp:positionH>
            <wp:positionV relativeFrom="margin">
              <wp:posOffset>-1068749</wp:posOffset>
            </wp:positionV>
            <wp:extent cx="7566025" cy="10694670"/>
            <wp:effectExtent l="0" t="0" r="0" b="0"/>
            <wp:wrapNone/>
            <wp:docPr id="529305263" name="Picture 5" descr="A logo with colorful circle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305263" name="Picture 5" descr="A logo with colorful circles and letter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6025" cy="10694670"/>
                    </a:xfrm>
                    <a:prstGeom prst="rect">
                      <a:avLst/>
                    </a:prstGeom>
                  </pic:spPr>
                </pic:pic>
              </a:graphicData>
            </a:graphic>
            <wp14:sizeRelH relativeFrom="page">
              <wp14:pctWidth>0</wp14:pctWidth>
            </wp14:sizeRelH>
            <wp14:sizeRelV relativeFrom="page">
              <wp14:pctHeight>0</wp14:pctHeight>
            </wp14:sizeRelV>
          </wp:anchor>
        </w:drawing>
      </w:r>
    </w:p>
    <w:p w14:paraId="17D770DD" w14:textId="6AC22622" w:rsidR="00114C6B" w:rsidRPr="00BD0605" w:rsidRDefault="00114C6B" w:rsidP="00DD6C82"/>
    <w:sectPr w:rsidR="00114C6B" w:rsidRPr="00BD0605" w:rsidSect="00EF4A55">
      <w:headerReference w:type="default" r:id="rId12"/>
      <w:footerReference w:type="default" r:id="rId13"/>
      <w:footerReference w:type="first" r:id="rId14"/>
      <w:pgSz w:w="11906" w:h="16838"/>
      <w:pgMar w:top="170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36E5F" w14:textId="77777777" w:rsidR="0069259B" w:rsidRDefault="0069259B" w:rsidP="007F513E">
      <w:r>
        <w:separator/>
      </w:r>
    </w:p>
  </w:endnote>
  <w:endnote w:type="continuationSeparator" w:id="0">
    <w:p w14:paraId="7EB7DD3B" w14:textId="77777777" w:rsidR="0069259B" w:rsidRDefault="0069259B" w:rsidP="007F513E">
      <w:r>
        <w:continuationSeparator/>
      </w:r>
    </w:p>
  </w:endnote>
  <w:endnote w:type="continuationNotice" w:id="1">
    <w:p w14:paraId="4CA40012" w14:textId="77777777" w:rsidR="0069259B" w:rsidRDefault="0069259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igtree">
    <w:panose1 w:val="00000000000000000000"/>
    <w:charset w:val="00"/>
    <w:family w:val="auto"/>
    <w:pitch w:val="variable"/>
    <w:sig w:usb0="A000006F" w:usb1="0000007B" w:usb2="00000000" w:usb3="00000000" w:csb0="00000093" w:csb1="00000000"/>
    <w:embedRegular r:id="rId1" w:fontKey="{48B2452B-4178-4892-990D-CA62DBB78C74}"/>
    <w:embedBold r:id="rId2" w:fontKey="{99830D01-4CEA-47A7-8D58-8044A8F7D084}"/>
    <w:embedItalic r:id="rId3" w:fontKey="{2FDBAC70-4566-433A-8D76-937B13886CF8}"/>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altName w:val="Calibri"/>
    <w:panose1 w:val="00000400000000000000"/>
    <w:charset w:val="00"/>
    <w:family w:val="auto"/>
    <w:pitch w:val="variable"/>
    <w:sig w:usb0="2000020F" w:usb1="00000003" w:usb2="00000000" w:usb3="00000000" w:csb0="00000197" w:csb1="00000000"/>
  </w:font>
  <w:font w:name="Figtree ExtraBold">
    <w:panose1 w:val="00000000000000000000"/>
    <w:charset w:val="00"/>
    <w:family w:val="auto"/>
    <w:pitch w:val="variable"/>
    <w:sig w:usb0="A000006F" w:usb1="0000007B" w:usb2="00000000" w:usb3="00000000" w:csb0="00000093" w:csb1="00000000"/>
    <w:embedRegular r:id="rId4" w:subsetted="1" w:fontKey="{BBD17E84-43F0-4BED-A323-8B4B5740812F}"/>
  </w:font>
  <w:font w:name="Figtree Medium">
    <w:panose1 w:val="00000000000000000000"/>
    <w:charset w:val="00"/>
    <w:family w:val="auto"/>
    <w:pitch w:val="variable"/>
    <w:sig w:usb0="A000006F" w:usb1="00000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A2A90" w14:textId="781DC0F0" w:rsidR="00EF4A55" w:rsidRPr="005A2769" w:rsidRDefault="00EF4A55" w:rsidP="00C82ADE">
    <w:pPr>
      <w:pStyle w:val="Footer"/>
      <w:tabs>
        <w:tab w:val="clear" w:pos="4513"/>
        <w:tab w:val="clear" w:pos="9026"/>
        <w:tab w:val="right" w:pos="10204"/>
      </w:tabs>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3E4C4" w14:textId="77777777" w:rsidR="00786B7E" w:rsidRDefault="00786B7E" w:rsidP="00786B7E">
    <w:pPr>
      <w:pStyle w:val="Footer"/>
      <w:tabs>
        <w:tab w:val="clear" w:pos="9026"/>
        <w:tab w:val="right" w:pos="10204"/>
      </w:tabs>
    </w:pPr>
    <w:r w:rsidRPr="00232C50">
      <w:fldChar w:fldCharType="begin"/>
    </w:r>
    <w:r w:rsidRPr="00232C50">
      <w:instrText xml:space="preserve"> PAGE   \* MERGEFORMAT </w:instrText>
    </w:r>
    <w:r w:rsidRPr="00232C50">
      <w:fldChar w:fldCharType="separate"/>
    </w:r>
    <w:r>
      <w:t>i</w:t>
    </w:r>
    <w:r w:rsidRPr="00232C50">
      <w:fldChar w:fldCharType="end"/>
    </w:r>
    <w:r w:rsidRPr="00232C50">
      <w:t xml:space="preserve"> | </w:t>
    </w:r>
    <w:r>
      <w:t>[Insert title]</w:t>
    </w:r>
    <w:r>
      <w:tab/>
    </w:r>
    <w:r>
      <w:tab/>
      <w:t>© QA Limited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78C0F" w14:textId="77777777" w:rsidR="0069259B" w:rsidRDefault="0069259B" w:rsidP="007F513E">
      <w:r>
        <w:separator/>
      </w:r>
    </w:p>
  </w:footnote>
  <w:footnote w:type="continuationSeparator" w:id="0">
    <w:p w14:paraId="5AB1746B" w14:textId="77777777" w:rsidR="0069259B" w:rsidRDefault="0069259B" w:rsidP="007F513E">
      <w:r>
        <w:continuationSeparator/>
      </w:r>
    </w:p>
  </w:footnote>
  <w:footnote w:type="continuationNotice" w:id="1">
    <w:p w14:paraId="023B8504" w14:textId="77777777" w:rsidR="0069259B" w:rsidRDefault="0069259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9409D" w14:textId="2882E16E" w:rsidR="00750DA6" w:rsidRDefault="00114C6B">
    <w:pPr>
      <w:pStyle w:val="Header"/>
    </w:pPr>
    <w:r>
      <w:rPr>
        <w:noProof/>
      </w:rPr>
      <w:drawing>
        <wp:anchor distT="0" distB="0" distL="114300" distR="114300" simplePos="0" relativeHeight="251659264" behindDoc="1" locked="0" layoutInCell="1" allowOverlap="1" wp14:anchorId="400EF774" wp14:editId="1937E35A">
          <wp:simplePos x="0" y="0"/>
          <wp:positionH relativeFrom="margin">
            <wp:posOffset>0</wp:posOffset>
          </wp:positionH>
          <wp:positionV relativeFrom="paragraph">
            <wp:posOffset>0</wp:posOffset>
          </wp:positionV>
          <wp:extent cx="6804000" cy="253386"/>
          <wp:effectExtent l="0" t="0" r="3810" b="635"/>
          <wp:wrapNone/>
          <wp:docPr id="131331707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987732" name="Picture 267987732"/>
                  <pic:cNvPicPr/>
                </pic:nvPicPr>
                <pic:blipFill>
                  <a:blip r:embed="rId1">
                    <a:extLst>
                      <a:ext uri="{28A0092B-C50C-407E-A947-70E740481C1C}">
                        <a14:useLocalDpi xmlns:a14="http://schemas.microsoft.com/office/drawing/2010/main" val="0"/>
                      </a:ext>
                    </a:extLst>
                  </a:blip>
                  <a:stretch>
                    <a:fillRect/>
                  </a:stretch>
                </pic:blipFill>
                <pic:spPr>
                  <a:xfrm>
                    <a:off x="0" y="0"/>
                    <a:ext cx="6804000" cy="253386"/>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2E34E5A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B7467314"/>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02DC5002"/>
    <w:multiLevelType w:val="multilevel"/>
    <w:tmpl w:val="A99AFF4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F4E59D5"/>
    <w:multiLevelType w:val="hybridMultilevel"/>
    <w:tmpl w:val="40A0A4FA"/>
    <w:lvl w:ilvl="0" w:tplc="BC34B044">
      <w:numFmt w:val="bullet"/>
      <w:pStyle w:val="Bulletlist1"/>
      <w:lvlText w:val="•"/>
      <w:lvlJc w:val="left"/>
      <w:pPr>
        <w:ind w:left="1080" w:hanging="720"/>
      </w:pPr>
      <w:rPr>
        <w:rFonts w:ascii="Figtree" w:eastAsiaTheme="minorHAnsi" w:hAnsi="Figtree"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24D5B"/>
    <w:multiLevelType w:val="hybridMultilevel"/>
    <w:tmpl w:val="A29CC74A"/>
    <w:lvl w:ilvl="0" w:tplc="1FFEC70C">
      <w:start w:val="1"/>
      <w:numFmt w:val="lowerLetter"/>
      <w:pStyle w:val="LetterList"/>
      <w:lvlText w:val="%1)"/>
      <w:lvlJc w:val="left"/>
      <w:pPr>
        <w:ind w:left="1701" w:hanging="567"/>
      </w:pPr>
      <w:rPr>
        <w:rFonts w:ascii="Montserrat Light" w:hAnsi="Montserrat Light" w:hint="default"/>
        <w:b w:val="0"/>
        <w:i w:val="0"/>
        <w:color w:val="auto"/>
        <w:sz w:val="22"/>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149C5341"/>
    <w:multiLevelType w:val="hybridMultilevel"/>
    <w:tmpl w:val="56DC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80929"/>
    <w:multiLevelType w:val="hybridMultilevel"/>
    <w:tmpl w:val="2E1EB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14881"/>
    <w:multiLevelType w:val="hybridMultilevel"/>
    <w:tmpl w:val="61624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32790"/>
    <w:multiLevelType w:val="hybridMultilevel"/>
    <w:tmpl w:val="22A0D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9E09BB"/>
    <w:multiLevelType w:val="hybridMultilevel"/>
    <w:tmpl w:val="E4320BF8"/>
    <w:lvl w:ilvl="0" w:tplc="86B2C846">
      <w:start w:val="1"/>
      <w:numFmt w:val="bullet"/>
      <w:pStyle w:val="Bulletlevel2"/>
      <w:lvlText w:val=""/>
      <w:lvlJc w:val="left"/>
      <w:pPr>
        <w:ind w:left="1701" w:hanging="567"/>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383E6163"/>
    <w:multiLevelType w:val="multilevel"/>
    <w:tmpl w:val="642E9D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6155A0"/>
    <w:multiLevelType w:val="hybridMultilevel"/>
    <w:tmpl w:val="65642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87497B"/>
    <w:multiLevelType w:val="hybridMultilevel"/>
    <w:tmpl w:val="7D0A7FCC"/>
    <w:lvl w:ilvl="0" w:tplc="555C0D56">
      <w:start w:val="1"/>
      <w:numFmt w:val="bullet"/>
      <w:pStyle w:val="TableBullet"/>
      <w:lvlText w:val=""/>
      <w:lvlJc w:val="left"/>
      <w:pPr>
        <w:ind w:left="397" w:hanging="284"/>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46B83988"/>
    <w:multiLevelType w:val="hybridMultilevel"/>
    <w:tmpl w:val="D70098A2"/>
    <w:lvl w:ilvl="0" w:tplc="0AD28780">
      <w:start w:val="1"/>
      <w:numFmt w:val="bullet"/>
      <w:pStyle w:val="Bulletlevel1"/>
      <w:lvlText w:val=""/>
      <w:lvlJc w:val="left"/>
      <w:pPr>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758DD"/>
    <w:multiLevelType w:val="hybridMultilevel"/>
    <w:tmpl w:val="C86082BA"/>
    <w:lvl w:ilvl="0" w:tplc="B83A0E84">
      <w:start w:val="1"/>
      <w:numFmt w:val="decimal"/>
      <w:pStyle w:val="Numberlist"/>
      <w:lvlText w:val="%1."/>
      <w:lvlJc w:val="left"/>
      <w:pPr>
        <w:ind w:left="1080" w:hanging="720"/>
      </w:pPr>
      <w:rPr>
        <w:rFonts w:hint="default"/>
      </w:rPr>
    </w:lvl>
    <w:lvl w:ilvl="1" w:tplc="65E80172">
      <w:start w:val="1"/>
      <w:numFmt w:val="lowerLetter"/>
      <w:lvlText w:val="%2)"/>
      <w:lvlJc w:val="left"/>
      <w:pPr>
        <w:ind w:left="1656" w:hanging="576"/>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EF0047"/>
    <w:multiLevelType w:val="hybridMultilevel"/>
    <w:tmpl w:val="D5722F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BC83387"/>
    <w:multiLevelType w:val="hybridMultilevel"/>
    <w:tmpl w:val="013A68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F867F0"/>
    <w:multiLevelType w:val="hybridMultilevel"/>
    <w:tmpl w:val="D69488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86628F"/>
    <w:multiLevelType w:val="multilevel"/>
    <w:tmpl w:val="6C22C33A"/>
    <w:lvl w:ilvl="0">
      <w:start w:val="1"/>
      <w:numFmt w:val="decimal"/>
      <w:lvlText w:val="%1."/>
      <w:lvlJc w:val="left"/>
      <w:pPr>
        <w:ind w:left="1134" w:hanging="1134"/>
      </w:pPr>
      <w:rPr>
        <w:rFonts w:ascii="Figtree ExtraBold" w:hAnsi="Figtree ExtraBold" w:hint="default"/>
        <w:sz w:val="40"/>
      </w:rPr>
    </w:lvl>
    <w:lvl w:ilvl="1">
      <w:start w:val="1"/>
      <w:numFmt w:val="decimal"/>
      <w:pStyle w:val="Heading2"/>
      <w:lvlText w:val="%1.%2."/>
      <w:lvlJc w:val="left"/>
      <w:pPr>
        <w:ind w:left="1134" w:hanging="1134"/>
      </w:pPr>
      <w:rPr>
        <w:rFonts w:ascii="Figtree" w:hAnsi="Figtree" w:hint="default"/>
        <w:b/>
        <w:i w:val="0"/>
        <w:sz w:val="32"/>
      </w:rPr>
    </w:lvl>
    <w:lvl w:ilvl="2">
      <w:start w:val="1"/>
      <w:numFmt w:val="decimal"/>
      <w:pStyle w:val="Heading3"/>
      <w:lvlText w:val="%1.%2.%3."/>
      <w:lvlJc w:val="left"/>
      <w:pPr>
        <w:ind w:left="1134" w:hanging="1134"/>
      </w:pPr>
      <w:rPr>
        <w:rFonts w:ascii="Figtree" w:hAnsi="Figtree" w:hint="default"/>
        <w:b/>
        <w:i w:val="0"/>
        <w:sz w:val="28"/>
      </w:rPr>
    </w:lvl>
    <w:lvl w:ilvl="3">
      <w:start w:val="1"/>
      <w:numFmt w:val="decimal"/>
      <w:lvlText w:val="%1.%2.%3.%4."/>
      <w:lvlJc w:val="left"/>
      <w:pPr>
        <w:ind w:left="1134" w:hanging="1134"/>
      </w:pPr>
      <w:rPr>
        <w:rFonts w:ascii="Figtree" w:hAnsi="Figtree" w:hint="default"/>
        <w:b/>
        <w:i w:val="0"/>
        <w:sz w:val="24"/>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9" w15:restartNumberingAfterBreak="0">
    <w:nsid w:val="75E34A92"/>
    <w:multiLevelType w:val="multilevel"/>
    <w:tmpl w:val="41BE68D0"/>
    <w:lvl w:ilvl="0">
      <w:start w:val="1"/>
      <w:numFmt w:val="decimal"/>
      <w:lvlText w:val="%1)"/>
      <w:lvlJc w:val="left"/>
      <w:pPr>
        <w:ind w:left="360" w:hanging="360"/>
      </w:pPr>
    </w:lvl>
    <w:lvl w:ilvl="1">
      <w:start w:val="1"/>
      <w:numFmt w:val="lowerLetter"/>
      <w:pStyle w:val="Letterlist0"/>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B0717F5"/>
    <w:multiLevelType w:val="hybridMultilevel"/>
    <w:tmpl w:val="6130EC46"/>
    <w:lvl w:ilvl="0" w:tplc="E1AC4982">
      <w:start w:val="1"/>
      <w:numFmt w:val="decimal"/>
      <w:pStyle w:val="NumberList0"/>
      <w:lvlText w:val="%1."/>
      <w:lvlJc w:val="left"/>
      <w:pPr>
        <w:ind w:left="1134" w:hanging="567"/>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1775049767">
    <w:abstractNumId w:val="10"/>
  </w:num>
  <w:num w:numId="2" w16cid:durableId="1710959336">
    <w:abstractNumId w:val="11"/>
  </w:num>
  <w:num w:numId="3" w16cid:durableId="37897106">
    <w:abstractNumId w:val="3"/>
  </w:num>
  <w:num w:numId="4" w16cid:durableId="1065445368">
    <w:abstractNumId w:val="16"/>
  </w:num>
  <w:num w:numId="5" w16cid:durableId="1509756976">
    <w:abstractNumId w:val="14"/>
  </w:num>
  <w:num w:numId="6" w16cid:durableId="1992630998">
    <w:abstractNumId w:val="2"/>
  </w:num>
  <w:num w:numId="7" w16cid:durableId="1127549620">
    <w:abstractNumId w:val="1"/>
  </w:num>
  <w:num w:numId="8" w16cid:durableId="1623220833">
    <w:abstractNumId w:val="0"/>
  </w:num>
  <w:num w:numId="9" w16cid:durableId="1589922319">
    <w:abstractNumId w:val="12"/>
  </w:num>
  <w:num w:numId="10" w16cid:durableId="380635671">
    <w:abstractNumId w:val="13"/>
  </w:num>
  <w:num w:numId="11" w16cid:durableId="2075270541">
    <w:abstractNumId w:val="9"/>
  </w:num>
  <w:num w:numId="12" w16cid:durableId="658967853">
    <w:abstractNumId w:val="20"/>
  </w:num>
  <w:num w:numId="13" w16cid:durableId="1582442330">
    <w:abstractNumId w:val="4"/>
  </w:num>
  <w:num w:numId="14" w16cid:durableId="1693529811">
    <w:abstractNumId w:val="19"/>
  </w:num>
  <w:num w:numId="15" w16cid:durableId="404912465">
    <w:abstractNumId w:val="18"/>
  </w:num>
  <w:num w:numId="16" w16cid:durableId="571546692">
    <w:abstractNumId w:val="6"/>
  </w:num>
  <w:num w:numId="17" w16cid:durableId="422263204">
    <w:abstractNumId w:val="7"/>
  </w:num>
  <w:num w:numId="18" w16cid:durableId="888685177">
    <w:abstractNumId w:val="9"/>
    <w:lvlOverride w:ilvl="0">
      <w:startOverride w:val="1"/>
    </w:lvlOverride>
  </w:num>
  <w:num w:numId="19" w16cid:durableId="556555657">
    <w:abstractNumId w:val="5"/>
  </w:num>
  <w:num w:numId="20" w16cid:durableId="332538955">
    <w:abstractNumId w:val="8"/>
  </w:num>
  <w:num w:numId="21" w16cid:durableId="1004629135">
    <w:abstractNumId w:val="17"/>
  </w:num>
  <w:num w:numId="22" w16cid:durableId="19006285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embedTrueTypeFonts/>
  <w:embedSystemFonts/>
  <w:saveSubsetFont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B77"/>
    <w:rsid w:val="0001230E"/>
    <w:rsid w:val="0001267B"/>
    <w:rsid w:val="00014091"/>
    <w:rsid w:val="00014C9E"/>
    <w:rsid w:val="000161E0"/>
    <w:rsid w:val="00020937"/>
    <w:rsid w:val="000217FA"/>
    <w:rsid w:val="00025B46"/>
    <w:rsid w:val="00032F27"/>
    <w:rsid w:val="00037AFD"/>
    <w:rsid w:val="000439EF"/>
    <w:rsid w:val="00045212"/>
    <w:rsid w:val="0004620D"/>
    <w:rsid w:val="00055280"/>
    <w:rsid w:val="000650C2"/>
    <w:rsid w:val="0006516C"/>
    <w:rsid w:val="00066D94"/>
    <w:rsid w:val="0007050E"/>
    <w:rsid w:val="00071C76"/>
    <w:rsid w:val="00075BAE"/>
    <w:rsid w:val="0007628C"/>
    <w:rsid w:val="00080D59"/>
    <w:rsid w:val="00082AC3"/>
    <w:rsid w:val="00084100"/>
    <w:rsid w:val="00086648"/>
    <w:rsid w:val="00094E27"/>
    <w:rsid w:val="000B1835"/>
    <w:rsid w:val="000B4852"/>
    <w:rsid w:val="000C11D1"/>
    <w:rsid w:val="000C6C71"/>
    <w:rsid w:val="000D5389"/>
    <w:rsid w:val="000E2F26"/>
    <w:rsid w:val="000E5B0B"/>
    <w:rsid w:val="000F7804"/>
    <w:rsid w:val="00101841"/>
    <w:rsid w:val="0011477C"/>
    <w:rsid w:val="00114C6B"/>
    <w:rsid w:val="001238C6"/>
    <w:rsid w:val="00126FED"/>
    <w:rsid w:val="00132A36"/>
    <w:rsid w:val="00132AAB"/>
    <w:rsid w:val="00133A94"/>
    <w:rsid w:val="00134C15"/>
    <w:rsid w:val="0014145F"/>
    <w:rsid w:val="00152835"/>
    <w:rsid w:val="00152AE6"/>
    <w:rsid w:val="0015414D"/>
    <w:rsid w:val="001600EC"/>
    <w:rsid w:val="00162043"/>
    <w:rsid w:val="00162A8C"/>
    <w:rsid w:val="0016788B"/>
    <w:rsid w:val="001709BE"/>
    <w:rsid w:val="00175BFD"/>
    <w:rsid w:val="00182B22"/>
    <w:rsid w:val="00185B11"/>
    <w:rsid w:val="00191093"/>
    <w:rsid w:val="00191E93"/>
    <w:rsid w:val="001927DF"/>
    <w:rsid w:val="00194847"/>
    <w:rsid w:val="00194F98"/>
    <w:rsid w:val="00195B4C"/>
    <w:rsid w:val="00195D6C"/>
    <w:rsid w:val="001A1D77"/>
    <w:rsid w:val="001A70CD"/>
    <w:rsid w:val="001B5994"/>
    <w:rsid w:val="001B5DB2"/>
    <w:rsid w:val="001B6FB5"/>
    <w:rsid w:val="001D1EBF"/>
    <w:rsid w:val="001E1A9F"/>
    <w:rsid w:val="001E44F2"/>
    <w:rsid w:val="001E5525"/>
    <w:rsid w:val="001E78C7"/>
    <w:rsid w:val="001F5C93"/>
    <w:rsid w:val="00202329"/>
    <w:rsid w:val="002066BF"/>
    <w:rsid w:val="0021327D"/>
    <w:rsid w:val="002224F1"/>
    <w:rsid w:val="002260DA"/>
    <w:rsid w:val="0023149E"/>
    <w:rsid w:val="002370C7"/>
    <w:rsid w:val="0024106E"/>
    <w:rsid w:val="00245565"/>
    <w:rsid w:val="00254B66"/>
    <w:rsid w:val="00256887"/>
    <w:rsid w:val="00267F48"/>
    <w:rsid w:val="00281EC6"/>
    <w:rsid w:val="0028219F"/>
    <w:rsid w:val="002823CC"/>
    <w:rsid w:val="002904C7"/>
    <w:rsid w:val="00291344"/>
    <w:rsid w:val="00292978"/>
    <w:rsid w:val="002A02A4"/>
    <w:rsid w:val="002A357B"/>
    <w:rsid w:val="002A3720"/>
    <w:rsid w:val="002A65F1"/>
    <w:rsid w:val="002B086E"/>
    <w:rsid w:val="002B0D70"/>
    <w:rsid w:val="002B6761"/>
    <w:rsid w:val="002B69D6"/>
    <w:rsid w:val="002C1B6E"/>
    <w:rsid w:val="002C51CE"/>
    <w:rsid w:val="002C5D17"/>
    <w:rsid w:val="002D77A5"/>
    <w:rsid w:val="002D7CA1"/>
    <w:rsid w:val="002E0171"/>
    <w:rsid w:val="002E1E0A"/>
    <w:rsid w:val="002E2D72"/>
    <w:rsid w:val="002E3C35"/>
    <w:rsid w:val="002E4C08"/>
    <w:rsid w:val="002E79E2"/>
    <w:rsid w:val="002F0B35"/>
    <w:rsid w:val="00301F45"/>
    <w:rsid w:val="003121FD"/>
    <w:rsid w:val="00313F4D"/>
    <w:rsid w:val="0032085B"/>
    <w:rsid w:val="003210C3"/>
    <w:rsid w:val="00325D71"/>
    <w:rsid w:val="0033641D"/>
    <w:rsid w:val="00350EFD"/>
    <w:rsid w:val="00353B94"/>
    <w:rsid w:val="003603BA"/>
    <w:rsid w:val="00364719"/>
    <w:rsid w:val="003648C4"/>
    <w:rsid w:val="00366B6B"/>
    <w:rsid w:val="003749DC"/>
    <w:rsid w:val="00374E77"/>
    <w:rsid w:val="003757B4"/>
    <w:rsid w:val="0039593C"/>
    <w:rsid w:val="003A3560"/>
    <w:rsid w:val="003A7644"/>
    <w:rsid w:val="003B13C3"/>
    <w:rsid w:val="003B54B5"/>
    <w:rsid w:val="003B60EF"/>
    <w:rsid w:val="003B6E5F"/>
    <w:rsid w:val="003C363C"/>
    <w:rsid w:val="003C436F"/>
    <w:rsid w:val="003C7042"/>
    <w:rsid w:val="003D3F16"/>
    <w:rsid w:val="003E4D7F"/>
    <w:rsid w:val="003F01F8"/>
    <w:rsid w:val="003F4C3A"/>
    <w:rsid w:val="003F5728"/>
    <w:rsid w:val="00405F19"/>
    <w:rsid w:val="00406979"/>
    <w:rsid w:val="0041594E"/>
    <w:rsid w:val="0041598C"/>
    <w:rsid w:val="00416861"/>
    <w:rsid w:val="004210EB"/>
    <w:rsid w:val="00421D46"/>
    <w:rsid w:val="004224C3"/>
    <w:rsid w:val="00426576"/>
    <w:rsid w:val="004273BE"/>
    <w:rsid w:val="00441EB6"/>
    <w:rsid w:val="00452575"/>
    <w:rsid w:val="00456145"/>
    <w:rsid w:val="0046212B"/>
    <w:rsid w:val="004751A6"/>
    <w:rsid w:val="00486D9B"/>
    <w:rsid w:val="00493AE0"/>
    <w:rsid w:val="0049461D"/>
    <w:rsid w:val="00497AD6"/>
    <w:rsid w:val="004A1C5C"/>
    <w:rsid w:val="004A1FBF"/>
    <w:rsid w:val="004A227A"/>
    <w:rsid w:val="004A2C68"/>
    <w:rsid w:val="004B455B"/>
    <w:rsid w:val="004B6A06"/>
    <w:rsid w:val="004B7A14"/>
    <w:rsid w:val="004C0895"/>
    <w:rsid w:val="004D5FC3"/>
    <w:rsid w:val="004D6EDF"/>
    <w:rsid w:val="004E4975"/>
    <w:rsid w:val="004E5F65"/>
    <w:rsid w:val="004F4853"/>
    <w:rsid w:val="004F5BB4"/>
    <w:rsid w:val="00505B47"/>
    <w:rsid w:val="005171B1"/>
    <w:rsid w:val="00523655"/>
    <w:rsid w:val="00523B77"/>
    <w:rsid w:val="00524EC7"/>
    <w:rsid w:val="00526C95"/>
    <w:rsid w:val="00527370"/>
    <w:rsid w:val="0053225A"/>
    <w:rsid w:val="005324A5"/>
    <w:rsid w:val="005334F4"/>
    <w:rsid w:val="00555765"/>
    <w:rsid w:val="00556980"/>
    <w:rsid w:val="00560D01"/>
    <w:rsid w:val="00563C42"/>
    <w:rsid w:val="00570332"/>
    <w:rsid w:val="005703FF"/>
    <w:rsid w:val="00574380"/>
    <w:rsid w:val="00581435"/>
    <w:rsid w:val="00587965"/>
    <w:rsid w:val="0059600A"/>
    <w:rsid w:val="00597E56"/>
    <w:rsid w:val="005A2769"/>
    <w:rsid w:val="005A300C"/>
    <w:rsid w:val="005A38C2"/>
    <w:rsid w:val="005A656D"/>
    <w:rsid w:val="005A7623"/>
    <w:rsid w:val="005A7DF7"/>
    <w:rsid w:val="005B0D93"/>
    <w:rsid w:val="005C0E62"/>
    <w:rsid w:val="005C3920"/>
    <w:rsid w:val="005C6623"/>
    <w:rsid w:val="005C6AE5"/>
    <w:rsid w:val="005E6743"/>
    <w:rsid w:val="00600489"/>
    <w:rsid w:val="006007BF"/>
    <w:rsid w:val="00600F3C"/>
    <w:rsid w:val="00602689"/>
    <w:rsid w:val="00603216"/>
    <w:rsid w:val="006060F3"/>
    <w:rsid w:val="006075C7"/>
    <w:rsid w:val="00610438"/>
    <w:rsid w:val="00613570"/>
    <w:rsid w:val="00613EBF"/>
    <w:rsid w:val="00616CE3"/>
    <w:rsid w:val="00620C26"/>
    <w:rsid w:val="006224C9"/>
    <w:rsid w:val="0063443E"/>
    <w:rsid w:val="00636006"/>
    <w:rsid w:val="006471A8"/>
    <w:rsid w:val="006511A2"/>
    <w:rsid w:val="00652585"/>
    <w:rsid w:val="0066085B"/>
    <w:rsid w:val="00664AED"/>
    <w:rsid w:val="00665883"/>
    <w:rsid w:val="0067079B"/>
    <w:rsid w:val="006736DC"/>
    <w:rsid w:val="00685A5A"/>
    <w:rsid w:val="006862A6"/>
    <w:rsid w:val="00690DE5"/>
    <w:rsid w:val="00691BAE"/>
    <w:rsid w:val="0069259B"/>
    <w:rsid w:val="006945B4"/>
    <w:rsid w:val="00697B9A"/>
    <w:rsid w:val="006A06ED"/>
    <w:rsid w:val="006A45C5"/>
    <w:rsid w:val="006A54C8"/>
    <w:rsid w:val="006B6166"/>
    <w:rsid w:val="006B7142"/>
    <w:rsid w:val="006B7965"/>
    <w:rsid w:val="006C0FEB"/>
    <w:rsid w:val="006D3A01"/>
    <w:rsid w:val="006E112E"/>
    <w:rsid w:val="006E6993"/>
    <w:rsid w:val="006F1711"/>
    <w:rsid w:val="006F686B"/>
    <w:rsid w:val="006F744B"/>
    <w:rsid w:val="00700570"/>
    <w:rsid w:val="00701354"/>
    <w:rsid w:val="0070644E"/>
    <w:rsid w:val="007240B2"/>
    <w:rsid w:val="00724E3E"/>
    <w:rsid w:val="00732312"/>
    <w:rsid w:val="00736FD7"/>
    <w:rsid w:val="00750DA6"/>
    <w:rsid w:val="0075246A"/>
    <w:rsid w:val="00762BD0"/>
    <w:rsid w:val="00765FEF"/>
    <w:rsid w:val="00772DB5"/>
    <w:rsid w:val="0077328C"/>
    <w:rsid w:val="007741DD"/>
    <w:rsid w:val="007760E2"/>
    <w:rsid w:val="007816CE"/>
    <w:rsid w:val="00781979"/>
    <w:rsid w:val="00781A56"/>
    <w:rsid w:val="00786B7E"/>
    <w:rsid w:val="00787667"/>
    <w:rsid w:val="00795A3F"/>
    <w:rsid w:val="007A218D"/>
    <w:rsid w:val="007A6BFC"/>
    <w:rsid w:val="007B1BA5"/>
    <w:rsid w:val="007C1081"/>
    <w:rsid w:val="007C2497"/>
    <w:rsid w:val="007C29CD"/>
    <w:rsid w:val="007C45BA"/>
    <w:rsid w:val="007C6FF5"/>
    <w:rsid w:val="007D5006"/>
    <w:rsid w:val="007D5CA7"/>
    <w:rsid w:val="007E2CF4"/>
    <w:rsid w:val="007E4E2E"/>
    <w:rsid w:val="007F1663"/>
    <w:rsid w:val="007F513E"/>
    <w:rsid w:val="007F5A7E"/>
    <w:rsid w:val="007F7E9A"/>
    <w:rsid w:val="0080546A"/>
    <w:rsid w:val="00813540"/>
    <w:rsid w:val="00813FB9"/>
    <w:rsid w:val="00820302"/>
    <w:rsid w:val="00820D5C"/>
    <w:rsid w:val="00823F64"/>
    <w:rsid w:val="00824F1E"/>
    <w:rsid w:val="00845C6C"/>
    <w:rsid w:val="0084601C"/>
    <w:rsid w:val="00855A26"/>
    <w:rsid w:val="00857A85"/>
    <w:rsid w:val="00862298"/>
    <w:rsid w:val="008625EC"/>
    <w:rsid w:val="00862A76"/>
    <w:rsid w:val="008648DD"/>
    <w:rsid w:val="00870762"/>
    <w:rsid w:val="00877569"/>
    <w:rsid w:val="008846A0"/>
    <w:rsid w:val="008856DD"/>
    <w:rsid w:val="00885A8D"/>
    <w:rsid w:val="00894692"/>
    <w:rsid w:val="008965EE"/>
    <w:rsid w:val="008B55C9"/>
    <w:rsid w:val="008B6169"/>
    <w:rsid w:val="008B6B95"/>
    <w:rsid w:val="008B6E6B"/>
    <w:rsid w:val="008C03B1"/>
    <w:rsid w:val="008C36E8"/>
    <w:rsid w:val="008C66B6"/>
    <w:rsid w:val="008D04F9"/>
    <w:rsid w:val="008D3D1C"/>
    <w:rsid w:val="008D4504"/>
    <w:rsid w:val="008D6334"/>
    <w:rsid w:val="008E0AD5"/>
    <w:rsid w:val="008E2E5E"/>
    <w:rsid w:val="008E4734"/>
    <w:rsid w:val="00901E6B"/>
    <w:rsid w:val="0090422B"/>
    <w:rsid w:val="009119E2"/>
    <w:rsid w:val="00911ABF"/>
    <w:rsid w:val="00913735"/>
    <w:rsid w:val="00922C9A"/>
    <w:rsid w:val="009278B3"/>
    <w:rsid w:val="0093129B"/>
    <w:rsid w:val="00934B5E"/>
    <w:rsid w:val="0093598F"/>
    <w:rsid w:val="009360EE"/>
    <w:rsid w:val="00937313"/>
    <w:rsid w:val="00937517"/>
    <w:rsid w:val="009375F6"/>
    <w:rsid w:val="009444AF"/>
    <w:rsid w:val="00946E72"/>
    <w:rsid w:val="00951F45"/>
    <w:rsid w:val="00951FF8"/>
    <w:rsid w:val="00957F9A"/>
    <w:rsid w:val="009600E4"/>
    <w:rsid w:val="00960E90"/>
    <w:rsid w:val="009733F5"/>
    <w:rsid w:val="009856C2"/>
    <w:rsid w:val="00985970"/>
    <w:rsid w:val="00986B33"/>
    <w:rsid w:val="00987561"/>
    <w:rsid w:val="00993F1C"/>
    <w:rsid w:val="00997736"/>
    <w:rsid w:val="009A4495"/>
    <w:rsid w:val="009A70D0"/>
    <w:rsid w:val="009B0E0C"/>
    <w:rsid w:val="009C3871"/>
    <w:rsid w:val="009D066E"/>
    <w:rsid w:val="009D3007"/>
    <w:rsid w:val="009D73A3"/>
    <w:rsid w:val="009E190A"/>
    <w:rsid w:val="009E301D"/>
    <w:rsid w:val="009E562C"/>
    <w:rsid w:val="009F393B"/>
    <w:rsid w:val="00A00569"/>
    <w:rsid w:val="00A032E8"/>
    <w:rsid w:val="00A03FE1"/>
    <w:rsid w:val="00A14C53"/>
    <w:rsid w:val="00A26CFC"/>
    <w:rsid w:val="00A35C33"/>
    <w:rsid w:val="00A40C45"/>
    <w:rsid w:val="00A433B2"/>
    <w:rsid w:val="00A45AFE"/>
    <w:rsid w:val="00A47824"/>
    <w:rsid w:val="00A579C2"/>
    <w:rsid w:val="00A60CFF"/>
    <w:rsid w:val="00A67D15"/>
    <w:rsid w:val="00A76D1A"/>
    <w:rsid w:val="00A77158"/>
    <w:rsid w:val="00A82381"/>
    <w:rsid w:val="00A8257A"/>
    <w:rsid w:val="00A85367"/>
    <w:rsid w:val="00A922CF"/>
    <w:rsid w:val="00AA1A20"/>
    <w:rsid w:val="00AA5160"/>
    <w:rsid w:val="00AA7CAF"/>
    <w:rsid w:val="00AB0E32"/>
    <w:rsid w:val="00AC5056"/>
    <w:rsid w:val="00AD2A6A"/>
    <w:rsid w:val="00AD2E1E"/>
    <w:rsid w:val="00AD542C"/>
    <w:rsid w:val="00AD7967"/>
    <w:rsid w:val="00AE3655"/>
    <w:rsid w:val="00B01E27"/>
    <w:rsid w:val="00B03573"/>
    <w:rsid w:val="00B112C1"/>
    <w:rsid w:val="00B20A72"/>
    <w:rsid w:val="00B21E67"/>
    <w:rsid w:val="00B40E5C"/>
    <w:rsid w:val="00B42C6E"/>
    <w:rsid w:val="00B44CC7"/>
    <w:rsid w:val="00B57DB4"/>
    <w:rsid w:val="00B6078E"/>
    <w:rsid w:val="00B632F7"/>
    <w:rsid w:val="00B636A0"/>
    <w:rsid w:val="00B666BC"/>
    <w:rsid w:val="00B74549"/>
    <w:rsid w:val="00B7495D"/>
    <w:rsid w:val="00B8523D"/>
    <w:rsid w:val="00B87D62"/>
    <w:rsid w:val="00BA3800"/>
    <w:rsid w:val="00BB7B1E"/>
    <w:rsid w:val="00BC13CF"/>
    <w:rsid w:val="00BC51AA"/>
    <w:rsid w:val="00BD0605"/>
    <w:rsid w:val="00BD4FA5"/>
    <w:rsid w:val="00BD5489"/>
    <w:rsid w:val="00BE0167"/>
    <w:rsid w:val="00BE2858"/>
    <w:rsid w:val="00BE2936"/>
    <w:rsid w:val="00BE6F66"/>
    <w:rsid w:val="00BF18BB"/>
    <w:rsid w:val="00BF1914"/>
    <w:rsid w:val="00BF1938"/>
    <w:rsid w:val="00BF6CFF"/>
    <w:rsid w:val="00C1331D"/>
    <w:rsid w:val="00C217D8"/>
    <w:rsid w:val="00C24054"/>
    <w:rsid w:val="00C341D9"/>
    <w:rsid w:val="00C34B92"/>
    <w:rsid w:val="00C4044B"/>
    <w:rsid w:val="00C45675"/>
    <w:rsid w:val="00C54B78"/>
    <w:rsid w:val="00C565A8"/>
    <w:rsid w:val="00C57911"/>
    <w:rsid w:val="00C57F74"/>
    <w:rsid w:val="00C627C6"/>
    <w:rsid w:val="00C65CE0"/>
    <w:rsid w:val="00C66D27"/>
    <w:rsid w:val="00C71AAF"/>
    <w:rsid w:val="00C75240"/>
    <w:rsid w:val="00C75E99"/>
    <w:rsid w:val="00C766B6"/>
    <w:rsid w:val="00C82ADE"/>
    <w:rsid w:val="00C854DB"/>
    <w:rsid w:val="00C85939"/>
    <w:rsid w:val="00C872FA"/>
    <w:rsid w:val="00C94B38"/>
    <w:rsid w:val="00C97CDB"/>
    <w:rsid w:val="00CA2106"/>
    <w:rsid w:val="00CA310D"/>
    <w:rsid w:val="00CC14FB"/>
    <w:rsid w:val="00CC25BD"/>
    <w:rsid w:val="00CC5731"/>
    <w:rsid w:val="00CD732F"/>
    <w:rsid w:val="00CD795C"/>
    <w:rsid w:val="00CE2D5F"/>
    <w:rsid w:val="00CE5672"/>
    <w:rsid w:val="00CF217E"/>
    <w:rsid w:val="00D00B55"/>
    <w:rsid w:val="00D01A91"/>
    <w:rsid w:val="00D023E7"/>
    <w:rsid w:val="00D04303"/>
    <w:rsid w:val="00D212FD"/>
    <w:rsid w:val="00D2240C"/>
    <w:rsid w:val="00D22947"/>
    <w:rsid w:val="00D22D4A"/>
    <w:rsid w:val="00D24437"/>
    <w:rsid w:val="00D2604B"/>
    <w:rsid w:val="00D26192"/>
    <w:rsid w:val="00D34898"/>
    <w:rsid w:val="00D420D9"/>
    <w:rsid w:val="00D43346"/>
    <w:rsid w:val="00D44047"/>
    <w:rsid w:val="00D63AB5"/>
    <w:rsid w:val="00D65291"/>
    <w:rsid w:val="00D70BF9"/>
    <w:rsid w:val="00D71E1F"/>
    <w:rsid w:val="00D81529"/>
    <w:rsid w:val="00D84559"/>
    <w:rsid w:val="00D94B34"/>
    <w:rsid w:val="00D95E09"/>
    <w:rsid w:val="00D965B6"/>
    <w:rsid w:val="00D975A7"/>
    <w:rsid w:val="00D97FA5"/>
    <w:rsid w:val="00DB46FB"/>
    <w:rsid w:val="00DB554E"/>
    <w:rsid w:val="00DB7220"/>
    <w:rsid w:val="00DC43C6"/>
    <w:rsid w:val="00DC528C"/>
    <w:rsid w:val="00DD050E"/>
    <w:rsid w:val="00DD461B"/>
    <w:rsid w:val="00DD6C82"/>
    <w:rsid w:val="00DE2271"/>
    <w:rsid w:val="00DE779E"/>
    <w:rsid w:val="00DF1239"/>
    <w:rsid w:val="00DF1581"/>
    <w:rsid w:val="00DF18B7"/>
    <w:rsid w:val="00E05EEF"/>
    <w:rsid w:val="00E076D5"/>
    <w:rsid w:val="00E1001C"/>
    <w:rsid w:val="00E130ED"/>
    <w:rsid w:val="00E144A7"/>
    <w:rsid w:val="00E22609"/>
    <w:rsid w:val="00E22F23"/>
    <w:rsid w:val="00E30A36"/>
    <w:rsid w:val="00E30DC6"/>
    <w:rsid w:val="00E4088E"/>
    <w:rsid w:val="00E536DC"/>
    <w:rsid w:val="00E54938"/>
    <w:rsid w:val="00E573BD"/>
    <w:rsid w:val="00E635A6"/>
    <w:rsid w:val="00E65C94"/>
    <w:rsid w:val="00E7208D"/>
    <w:rsid w:val="00E7417E"/>
    <w:rsid w:val="00E74F09"/>
    <w:rsid w:val="00E77C81"/>
    <w:rsid w:val="00E807AF"/>
    <w:rsid w:val="00E81CB0"/>
    <w:rsid w:val="00E90364"/>
    <w:rsid w:val="00E93347"/>
    <w:rsid w:val="00E94F65"/>
    <w:rsid w:val="00E969DD"/>
    <w:rsid w:val="00EA096D"/>
    <w:rsid w:val="00EA306C"/>
    <w:rsid w:val="00EB17BD"/>
    <w:rsid w:val="00EB3038"/>
    <w:rsid w:val="00EB6D40"/>
    <w:rsid w:val="00EC020F"/>
    <w:rsid w:val="00EC3C36"/>
    <w:rsid w:val="00ED3E02"/>
    <w:rsid w:val="00EE0D2A"/>
    <w:rsid w:val="00EE41BF"/>
    <w:rsid w:val="00EE4A00"/>
    <w:rsid w:val="00EF4A55"/>
    <w:rsid w:val="00EF4EE4"/>
    <w:rsid w:val="00EF7AB2"/>
    <w:rsid w:val="00F02405"/>
    <w:rsid w:val="00F04C1A"/>
    <w:rsid w:val="00F06438"/>
    <w:rsid w:val="00F078E3"/>
    <w:rsid w:val="00F10D42"/>
    <w:rsid w:val="00F13AE7"/>
    <w:rsid w:val="00F22D43"/>
    <w:rsid w:val="00F3281A"/>
    <w:rsid w:val="00F34DDF"/>
    <w:rsid w:val="00F370F1"/>
    <w:rsid w:val="00F402CF"/>
    <w:rsid w:val="00F41476"/>
    <w:rsid w:val="00F5074A"/>
    <w:rsid w:val="00F559A5"/>
    <w:rsid w:val="00F57C8D"/>
    <w:rsid w:val="00F57EB3"/>
    <w:rsid w:val="00F70F7C"/>
    <w:rsid w:val="00F71083"/>
    <w:rsid w:val="00F713FA"/>
    <w:rsid w:val="00F767FC"/>
    <w:rsid w:val="00F80443"/>
    <w:rsid w:val="00F81233"/>
    <w:rsid w:val="00F9159C"/>
    <w:rsid w:val="00FA2589"/>
    <w:rsid w:val="00FA2772"/>
    <w:rsid w:val="00FB487B"/>
    <w:rsid w:val="00FB5B97"/>
    <w:rsid w:val="00FD173D"/>
    <w:rsid w:val="00FE2973"/>
    <w:rsid w:val="00FE607D"/>
    <w:rsid w:val="00FE6367"/>
    <w:rsid w:val="00FF2D8E"/>
    <w:rsid w:val="00FF4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3C5F1"/>
  <w15:chartTrackingRefBased/>
  <w15:docId w15:val="{BA191542-A4F4-495C-9E8A-7D3F05DD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CB0"/>
    <w:pPr>
      <w:spacing w:before="120" w:after="0" w:line="240" w:lineRule="auto"/>
    </w:pPr>
    <w:rPr>
      <w:color w:val="0D0D0D" w:themeColor="text1"/>
      <w:sz w:val="24"/>
      <w:szCs w:val="24"/>
    </w:rPr>
  </w:style>
  <w:style w:type="paragraph" w:styleId="Heading1">
    <w:name w:val="heading 1"/>
    <w:basedOn w:val="Normal"/>
    <w:next w:val="Normal"/>
    <w:link w:val="Heading1Char"/>
    <w:uiPriority w:val="9"/>
    <w:qFormat/>
    <w:rsid w:val="00505B47"/>
    <w:pPr>
      <w:keepNext/>
      <w:keepLines/>
      <w:spacing w:before="240"/>
      <w:ind w:left="1134" w:hanging="1134"/>
      <w:outlineLvl w:val="0"/>
    </w:pPr>
    <w:rPr>
      <w:rFonts w:asciiTheme="majorHAnsi" w:eastAsiaTheme="majorEastAsia" w:hAnsiTheme="majorHAnsi" w:cstheme="majorBidi"/>
      <w:sz w:val="40"/>
      <w:szCs w:val="40"/>
    </w:rPr>
  </w:style>
  <w:style w:type="paragraph" w:styleId="Heading2">
    <w:name w:val="heading 2"/>
    <w:basedOn w:val="Normal"/>
    <w:next w:val="Normal"/>
    <w:link w:val="Heading2Char"/>
    <w:uiPriority w:val="9"/>
    <w:unhideWhenUsed/>
    <w:qFormat/>
    <w:rsid w:val="004A2C68"/>
    <w:pPr>
      <w:keepNext/>
      <w:keepLines/>
      <w:numPr>
        <w:ilvl w:val="1"/>
        <w:numId w:val="15"/>
      </w:numPr>
      <w:outlineLvl w:val="1"/>
    </w:pPr>
    <w:rPr>
      <w:rFonts w:eastAsiaTheme="majorEastAsia" w:cstheme="majorBidi"/>
      <w:b/>
      <w:bCs/>
      <w:sz w:val="32"/>
      <w:szCs w:val="32"/>
    </w:rPr>
  </w:style>
  <w:style w:type="paragraph" w:styleId="Heading3">
    <w:name w:val="heading 3"/>
    <w:basedOn w:val="Normal"/>
    <w:next w:val="Normal"/>
    <w:link w:val="Heading3Char"/>
    <w:uiPriority w:val="9"/>
    <w:unhideWhenUsed/>
    <w:qFormat/>
    <w:rsid w:val="004A2C68"/>
    <w:pPr>
      <w:numPr>
        <w:ilvl w:val="2"/>
        <w:numId w:val="15"/>
      </w:numPr>
      <w:outlineLvl w:val="2"/>
    </w:pPr>
    <w:rPr>
      <w:b/>
      <w:bCs/>
      <w:sz w:val="28"/>
      <w:szCs w:val="28"/>
    </w:rPr>
  </w:style>
  <w:style w:type="paragraph" w:styleId="Heading4">
    <w:name w:val="heading 4"/>
    <w:basedOn w:val="ListParagraph"/>
    <w:next w:val="Normal"/>
    <w:link w:val="Heading4Char"/>
    <w:uiPriority w:val="9"/>
    <w:unhideWhenUsed/>
    <w:qFormat/>
    <w:rsid w:val="00505B47"/>
    <w:pPr>
      <w:ind w:left="1134" w:hanging="1134"/>
      <w:contextualSpacing w:val="0"/>
      <w:outlineLvl w:val="3"/>
    </w:pPr>
    <w:rPr>
      <w:b/>
      <w:bCs/>
    </w:rPr>
  </w:style>
  <w:style w:type="paragraph" w:styleId="Heading5">
    <w:name w:val="heading 5"/>
    <w:basedOn w:val="Normal"/>
    <w:next w:val="Normal"/>
    <w:link w:val="Heading5Char"/>
    <w:uiPriority w:val="9"/>
    <w:semiHidden/>
    <w:unhideWhenUsed/>
    <w:rsid w:val="00A433B2"/>
    <w:pPr>
      <w:keepNext/>
      <w:keepLines/>
      <w:spacing w:before="80" w:after="40"/>
      <w:outlineLvl w:val="4"/>
    </w:pPr>
    <w:rPr>
      <w:rFonts w:eastAsiaTheme="majorEastAsia" w:cstheme="majorBidi"/>
      <w:color w:val="1E8BA8" w:themeColor="accent1" w:themeShade="BF"/>
    </w:rPr>
  </w:style>
  <w:style w:type="paragraph" w:styleId="Heading6">
    <w:name w:val="heading 6"/>
    <w:basedOn w:val="Normal"/>
    <w:next w:val="Normal"/>
    <w:link w:val="Heading6Char"/>
    <w:uiPriority w:val="9"/>
    <w:semiHidden/>
    <w:unhideWhenUsed/>
    <w:qFormat/>
    <w:rsid w:val="00A433B2"/>
    <w:pPr>
      <w:keepNext/>
      <w:keepLines/>
      <w:spacing w:before="40"/>
      <w:outlineLvl w:val="5"/>
    </w:pPr>
    <w:rPr>
      <w:rFonts w:eastAsiaTheme="majorEastAsia" w:cstheme="majorBidi"/>
      <w:i/>
      <w:iCs/>
      <w:color w:val="616161" w:themeColor="text1" w:themeTint="A6"/>
    </w:rPr>
  </w:style>
  <w:style w:type="paragraph" w:styleId="Heading7">
    <w:name w:val="heading 7"/>
    <w:basedOn w:val="Normal"/>
    <w:next w:val="Normal"/>
    <w:link w:val="Heading7Char"/>
    <w:uiPriority w:val="9"/>
    <w:semiHidden/>
    <w:unhideWhenUsed/>
    <w:qFormat/>
    <w:rsid w:val="00A433B2"/>
    <w:pPr>
      <w:keepNext/>
      <w:keepLines/>
      <w:spacing w:before="40"/>
      <w:outlineLvl w:val="6"/>
    </w:pPr>
    <w:rPr>
      <w:rFonts w:eastAsiaTheme="majorEastAsia" w:cstheme="majorBidi"/>
      <w:color w:val="616161" w:themeColor="text1" w:themeTint="A6"/>
    </w:rPr>
  </w:style>
  <w:style w:type="paragraph" w:styleId="Heading8">
    <w:name w:val="heading 8"/>
    <w:basedOn w:val="Normal"/>
    <w:next w:val="Normal"/>
    <w:link w:val="Heading8Char"/>
    <w:uiPriority w:val="9"/>
    <w:semiHidden/>
    <w:unhideWhenUsed/>
    <w:qFormat/>
    <w:rsid w:val="00A433B2"/>
    <w:pPr>
      <w:keepNext/>
      <w:keepLines/>
      <w:outlineLvl w:val="7"/>
    </w:pPr>
    <w:rPr>
      <w:rFonts w:eastAsiaTheme="majorEastAsia" w:cstheme="majorBidi"/>
      <w:i/>
      <w:iCs/>
      <w:color w:val="323232" w:themeColor="text1" w:themeTint="D8"/>
    </w:rPr>
  </w:style>
  <w:style w:type="paragraph" w:styleId="Heading9">
    <w:name w:val="heading 9"/>
    <w:basedOn w:val="Normal"/>
    <w:next w:val="Normal"/>
    <w:link w:val="Heading9Char"/>
    <w:uiPriority w:val="9"/>
    <w:semiHidden/>
    <w:unhideWhenUsed/>
    <w:qFormat/>
    <w:rsid w:val="00A433B2"/>
    <w:pPr>
      <w:keepNext/>
      <w:keepLines/>
      <w:outlineLvl w:val="8"/>
    </w:pPr>
    <w:rPr>
      <w:rFonts w:eastAsiaTheme="majorEastAsia" w:cstheme="majorBidi"/>
      <w:color w:val="323232"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B47"/>
    <w:rPr>
      <w:rFonts w:asciiTheme="majorHAnsi" w:eastAsiaTheme="majorEastAsia" w:hAnsiTheme="majorHAnsi" w:cstheme="majorBidi"/>
      <w:color w:val="0D0D0D" w:themeColor="text1"/>
      <w:sz w:val="40"/>
      <w:szCs w:val="40"/>
    </w:rPr>
  </w:style>
  <w:style w:type="character" w:customStyle="1" w:styleId="Heading2Char">
    <w:name w:val="Heading 2 Char"/>
    <w:basedOn w:val="DefaultParagraphFont"/>
    <w:link w:val="Heading2"/>
    <w:uiPriority w:val="9"/>
    <w:rsid w:val="004A2C68"/>
    <w:rPr>
      <w:rFonts w:eastAsiaTheme="majorEastAsia" w:cstheme="majorBidi"/>
      <w:b/>
      <w:bCs/>
      <w:sz w:val="32"/>
      <w:szCs w:val="32"/>
    </w:rPr>
  </w:style>
  <w:style w:type="character" w:customStyle="1" w:styleId="Heading3Char">
    <w:name w:val="Heading 3 Char"/>
    <w:basedOn w:val="DefaultParagraphFont"/>
    <w:link w:val="Heading3"/>
    <w:uiPriority w:val="9"/>
    <w:rsid w:val="004A2C68"/>
    <w:rPr>
      <w:b/>
      <w:bCs/>
      <w:sz w:val="28"/>
      <w:szCs w:val="28"/>
    </w:rPr>
  </w:style>
  <w:style w:type="character" w:customStyle="1" w:styleId="Heading4Char">
    <w:name w:val="Heading 4 Char"/>
    <w:basedOn w:val="DefaultParagraphFont"/>
    <w:link w:val="Heading4"/>
    <w:uiPriority w:val="9"/>
    <w:rsid w:val="00505B47"/>
    <w:rPr>
      <w:b/>
      <w:bCs/>
      <w:color w:val="0D0D0D" w:themeColor="text1"/>
      <w:sz w:val="24"/>
      <w:szCs w:val="24"/>
    </w:rPr>
  </w:style>
  <w:style w:type="character" w:customStyle="1" w:styleId="Heading5Char">
    <w:name w:val="Heading 5 Char"/>
    <w:basedOn w:val="DefaultParagraphFont"/>
    <w:link w:val="Heading5"/>
    <w:uiPriority w:val="9"/>
    <w:semiHidden/>
    <w:rsid w:val="00A433B2"/>
    <w:rPr>
      <w:rFonts w:eastAsiaTheme="majorEastAsia" w:cstheme="majorBidi"/>
      <w:color w:val="1E8BA8" w:themeColor="accent1" w:themeShade="BF"/>
    </w:rPr>
  </w:style>
  <w:style w:type="character" w:customStyle="1" w:styleId="Heading6Char">
    <w:name w:val="Heading 6 Char"/>
    <w:basedOn w:val="DefaultParagraphFont"/>
    <w:link w:val="Heading6"/>
    <w:uiPriority w:val="9"/>
    <w:semiHidden/>
    <w:rsid w:val="00A433B2"/>
    <w:rPr>
      <w:rFonts w:eastAsiaTheme="majorEastAsia" w:cstheme="majorBidi"/>
      <w:i/>
      <w:iCs/>
      <w:color w:val="616161" w:themeColor="text1" w:themeTint="A6"/>
    </w:rPr>
  </w:style>
  <w:style w:type="character" w:customStyle="1" w:styleId="Heading7Char">
    <w:name w:val="Heading 7 Char"/>
    <w:basedOn w:val="DefaultParagraphFont"/>
    <w:link w:val="Heading7"/>
    <w:uiPriority w:val="9"/>
    <w:semiHidden/>
    <w:rsid w:val="00A433B2"/>
    <w:rPr>
      <w:rFonts w:eastAsiaTheme="majorEastAsia" w:cstheme="majorBidi"/>
      <w:color w:val="616161" w:themeColor="text1" w:themeTint="A6"/>
    </w:rPr>
  </w:style>
  <w:style w:type="character" w:customStyle="1" w:styleId="Heading8Char">
    <w:name w:val="Heading 8 Char"/>
    <w:basedOn w:val="DefaultParagraphFont"/>
    <w:link w:val="Heading8"/>
    <w:uiPriority w:val="9"/>
    <w:semiHidden/>
    <w:rsid w:val="00A433B2"/>
    <w:rPr>
      <w:rFonts w:eastAsiaTheme="majorEastAsia" w:cstheme="majorBidi"/>
      <w:i/>
      <w:iCs/>
      <w:color w:val="323232" w:themeColor="text1" w:themeTint="D8"/>
    </w:rPr>
  </w:style>
  <w:style w:type="character" w:customStyle="1" w:styleId="Heading9Char">
    <w:name w:val="Heading 9 Char"/>
    <w:basedOn w:val="DefaultParagraphFont"/>
    <w:link w:val="Heading9"/>
    <w:uiPriority w:val="9"/>
    <w:semiHidden/>
    <w:rsid w:val="00A433B2"/>
    <w:rPr>
      <w:rFonts w:eastAsiaTheme="majorEastAsia" w:cstheme="majorBidi"/>
      <w:color w:val="323232" w:themeColor="text1" w:themeTint="D8"/>
    </w:rPr>
  </w:style>
  <w:style w:type="paragraph" w:styleId="Title">
    <w:name w:val="Title"/>
    <w:basedOn w:val="Normal"/>
    <w:next w:val="Normal"/>
    <w:link w:val="TitleChar"/>
    <w:uiPriority w:val="10"/>
    <w:qFormat/>
    <w:rsid w:val="00AA7CAF"/>
    <w:pPr>
      <w:spacing w:after="80" w:line="216" w:lineRule="auto"/>
      <w:contextualSpacing/>
    </w:pPr>
    <w:rPr>
      <w:rFonts w:asciiTheme="majorHAnsi" w:eastAsiaTheme="majorEastAsia" w:hAnsiTheme="majorHAnsi" w:cstheme="majorBidi"/>
      <w:b/>
      <w:spacing w:val="-10"/>
      <w:kern w:val="28"/>
      <w:sz w:val="96"/>
      <w:szCs w:val="96"/>
    </w:rPr>
  </w:style>
  <w:style w:type="character" w:customStyle="1" w:styleId="TitleChar">
    <w:name w:val="Title Char"/>
    <w:basedOn w:val="DefaultParagraphFont"/>
    <w:link w:val="Title"/>
    <w:uiPriority w:val="10"/>
    <w:rsid w:val="00AA7CAF"/>
    <w:rPr>
      <w:rFonts w:asciiTheme="majorHAnsi" w:eastAsiaTheme="majorEastAsia" w:hAnsiTheme="majorHAnsi" w:cstheme="majorBidi"/>
      <w:b/>
      <w:color w:val="0D0D0D" w:themeColor="text1"/>
      <w:spacing w:val="-10"/>
      <w:kern w:val="28"/>
      <w:sz w:val="96"/>
      <w:szCs w:val="96"/>
    </w:rPr>
  </w:style>
  <w:style w:type="paragraph" w:styleId="Subtitle">
    <w:name w:val="Subtitle"/>
    <w:basedOn w:val="Normal"/>
    <w:next w:val="Normal"/>
    <w:link w:val="SubtitleChar"/>
    <w:uiPriority w:val="11"/>
    <w:qFormat/>
    <w:rsid w:val="00AA7CAF"/>
    <w:pPr>
      <w:spacing w:before="360"/>
    </w:pPr>
    <w:rPr>
      <w:rFonts w:ascii="Figtree Medium"/>
      <w:sz w:val="48"/>
    </w:rPr>
  </w:style>
  <w:style w:type="character" w:customStyle="1" w:styleId="SubtitleChar">
    <w:name w:val="Subtitle Char"/>
    <w:basedOn w:val="DefaultParagraphFont"/>
    <w:link w:val="Subtitle"/>
    <w:uiPriority w:val="11"/>
    <w:rsid w:val="00AA7CAF"/>
    <w:rPr>
      <w:rFonts w:ascii="Figtree Medium"/>
      <w:color w:val="0D0D0D" w:themeColor="text1"/>
      <w:sz w:val="48"/>
      <w:szCs w:val="24"/>
    </w:rPr>
  </w:style>
  <w:style w:type="paragraph" w:styleId="Quote">
    <w:name w:val="Quote"/>
    <w:basedOn w:val="Normal"/>
    <w:next w:val="Normal"/>
    <w:link w:val="QuoteChar"/>
    <w:uiPriority w:val="29"/>
    <w:qFormat/>
    <w:rsid w:val="00B20A72"/>
    <w:pPr>
      <w:spacing w:before="160"/>
      <w:jc w:val="center"/>
    </w:pPr>
    <w:rPr>
      <w:i/>
      <w:iCs/>
    </w:rPr>
  </w:style>
  <w:style w:type="character" w:customStyle="1" w:styleId="QuoteChar">
    <w:name w:val="Quote Char"/>
    <w:basedOn w:val="DefaultParagraphFont"/>
    <w:link w:val="Quote"/>
    <w:uiPriority w:val="29"/>
    <w:rsid w:val="00B20A72"/>
    <w:rPr>
      <w:i/>
      <w:iCs/>
      <w:color w:val="0D0D0D" w:themeColor="text1"/>
      <w:sz w:val="24"/>
      <w:szCs w:val="24"/>
    </w:rPr>
  </w:style>
  <w:style w:type="paragraph" w:styleId="ListParagraph">
    <w:name w:val="List Paragraph"/>
    <w:basedOn w:val="Normal"/>
    <w:link w:val="ListParagraphChar"/>
    <w:uiPriority w:val="34"/>
    <w:rsid w:val="00A433B2"/>
    <w:pPr>
      <w:ind w:left="720"/>
      <w:contextualSpacing/>
    </w:pPr>
  </w:style>
  <w:style w:type="character" w:styleId="IntenseEmphasis">
    <w:name w:val="Intense Emphasis"/>
    <w:basedOn w:val="DefaultParagraphFont"/>
    <w:uiPriority w:val="21"/>
    <w:rsid w:val="00A433B2"/>
    <w:rPr>
      <w:i/>
      <w:iCs/>
      <w:color w:val="1E8BA8" w:themeColor="accent1" w:themeShade="BF"/>
    </w:rPr>
  </w:style>
  <w:style w:type="paragraph" w:styleId="IntenseQuote">
    <w:name w:val="Intense Quote"/>
    <w:basedOn w:val="Normal"/>
    <w:next w:val="Normal"/>
    <w:link w:val="IntenseQuoteChar"/>
    <w:uiPriority w:val="30"/>
    <w:rsid w:val="00A433B2"/>
    <w:pPr>
      <w:pBdr>
        <w:top w:val="single" w:sz="4" w:space="10" w:color="1E8BA8" w:themeColor="accent1" w:themeShade="BF"/>
        <w:bottom w:val="single" w:sz="4" w:space="10" w:color="1E8BA8" w:themeColor="accent1" w:themeShade="BF"/>
      </w:pBdr>
      <w:spacing w:before="360" w:after="360"/>
      <w:ind w:left="864" w:right="864"/>
      <w:jc w:val="center"/>
    </w:pPr>
    <w:rPr>
      <w:i/>
      <w:iCs/>
      <w:color w:val="1E8BA8" w:themeColor="accent1" w:themeShade="BF"/>
    </w:rPr>
  </w:style>
  <w:style w:type="character" w:customStyle="1" w:styleId="IntenseQuoteChar">
    <w:name w:val="Intense Quote Char"/>
    <w:basedOn w:val="DefaultParagraphFont"/>
    <w:link w:val="IntenseQuote"/>
    <w:uiPriority w:val="30"/>
    <w:rsid w:val="00A433B2"/>
    <w:rPr>
      <w:i/>
      <w:iCs/>
      <w:color w:val="1E8BA8" w:themeColor="accent1" w:themeShade="BF"/>
    </w:rPr>
  </w:style>
  <w:style w:type="character" w:styleId="IntenseReference">
    <w:name w:val="Intense Reference"/>
    <w:basedOn w:val="DefaultParagraphFont"/>
    <w:uiPriority w:val="32"/>
    <w:rsid w:val="00A433B2"/>
    <w:rPr>
      <w:b/>
      <w:bCs/>
      <w:smallCaps/>
      <w:color w:val="1E8BA8" w:themeColor="accent1" w:themeShade="BF"/>
      <w:spacing w:val="5"/>
    </w:rPr>
  </w:style>
  <w:style w:type="paragraph" w:customStyle="1" w:styleId="Bulletlist1">
    <w:name w:val="Bullet list 1"/>
    <w:basedOn w:val="Normal"/>
    <w:link w:val="Bulletlist1Char"/>
    <w:qFormat/>
    <w:rsid w:val="00DF18B7"/>
    <w:pPr>
      <w:numPr>
        <w:numId w:val="3"/>
      </w:numPr>
      <w:spacing w:before="0"/>
      <w:ind w:left="1134" w:hanging="567"/>
    </w:pPr>
  </w:style>
  <w:style w:type="character" w:customStyle="1" w:styleId="Bulletlist1Char">
    <w:name w:val="Bullet list 1 Char"/>
    <w:basedOn w:val="DefaultParagraphFont"/>
    <w:link w:val="Bulletlist1"/>
    <w:rsid w:val="00DF18B7"/>
    <w:rPr>
      <w:sz w:val="24"/>
      <w:szCs w:val="24"/>
    </w:rPr>
  </w:style>
  <w:style w:type="paragraph" w:customStyle="1" w:styleId="Bulletlist2">
    <w:name w:val="Bullet list 2"/>
    <w:basedOn w:val="Bulletlist1"/>
    <w:link w:val="Bulletlist2Char"/>
    <w:qFormat/>
    <w:rsid w:val="00DF18B7"/>
    <w:pPr>
      <w:ind w:left="1701"/>
    </w:pPr>
  </w:style>
  <w:style w:type="character" w:customStyle="1" w:styleId="Bulletlist2Char">
    <w:name w:val="Bullet list 2 Char"/>
    <w:basedOn w:val="Bulletlist1Char"/>
    <w:link w:val="Bulletlist2"/>
    <w:rsid w:val="00DF18B7"/>
    <w:rPr>
      <w:sz w:val="24"/>
      <w:szCs w:val="24"/>
    </w:rPr>
  </w:style>
  <w:style w:type="paragraph" w:customStyle="1" w:styleId="Numberlist">
    <w:name w:val="Number list"/>
    <w:basedOn w:val="ListParagraph"/>
    <w:link w:val="NumberlistChar"/>
    <w:qFormat/>
    <w:rsid w:val="00DF18B7"/>
    <w:pPr>
      <w:numPr>
        <w:numId w:val="5"/>
      </w:numPr>
      <w:spacing w:before="0"/>
      <w:ind w:left="1134" w:hanging="567"/>
    </w:pPr>
  </w:style>
  <w:style w:type="character" w:customStyle="1" w:styleId="ListParagraphChar">
    <w:name w:val="List Paragraph Char"/>
    <w:basedOn w:val="DefaultParagraphFont"/>
    <w:link w:val="ListParagraph"/>
    <w:uiPriority w:val="34"/>
    <w:rsid w:val="00610438"/>
    <w:rPr>
      <w:sz w:val="24"/>
      <w:szCs w:val="24"/>
    </w:rPr>
  </w:style>
  <w:style w:type="character" w:customStyle="1" w:styleId="NumberlistChar">
    <w:name w:val="Number list Char"/>
    <w:basedOn w:val="ListParagraphChar"/>
    <w:link w:val="Numberlist"/>
    <w:rsid w:val="00DF18B7"/>
    <w:rPr>
      <w:sz w:val="24"/>
      <w:szCs w:val="24"/>
    </w:rPr>
  </w:style>
  <w:style w:type="paragraph" w:customStyle="1" w:styleId="Letterlist0">
    <w:name w:val="Letter list"/>
    <w:basedOn w:val="Normal"/>
    <w:link w:val="LetterlistChar"/>
    <w:qFormat/>
    <w:rsid w:val="00DF18B7"/>
    <w:pPr>
      <w:numPr>
        <w:ilvl w:val="1"/>
        <w:numId w:val="14"/>
      </w:numPr>
      <w:spacing w:before="0"/>
      <w:ind w:left="1701" w:hanging="567"/>
    </w:pPr>
  </w:style>
  <w:style w:type="character" w:customStyle="1" w:styleId="LetterlistChar">
    <w:name w:val="Letter list Char"/>
    <w:basedOn w:val="DefaultParagraphFont"/>
    <w:link w:val="Letterlist0"/>
    <w:rsid w:val="00DF18B7"/>
    <w:rPr>
      <w:sz w:val="24"/>
      <w:szCs w:val="24"/>
    </w:rPr>
  </w:style>
  <w:style w:type="paragraph" w:styleId="NoSpacing">
    <w:name w:val="No Spacing"/>
    <w:link w:val="NoSpacingChar"/>
    <w:uiPriority w:val="1"/>
    <w:qFormat/>
    <w:rsid w:val="00762BD0"/>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762BD0"/>
    <w:rPr>
      <w:rFonts w:eastAsiaTheme="minorEastAsia"/>
      <w:kern w:val="0"/>
      <w:lang w:val="en-US"/>
      <w14:ligatures w14:val="none"/>
    </w:rPr>
  </w:style>
  <w:style w:type="paragraph" w:styleId="Header">
    <w:name w:val="header"/>
    <w:basedOn w:val="Normal"/>
    <w:link w:val="HeaderChar"/>
    <w:uiPriority w:val="99"/>
    <w:unhideWhenUsed/>
    <w:rsid w:val="00014C9E"/>
    <w:pPr>
      <w:tabs>
        <w:tab w:val="center" w:pos="4513"/>
        <w:tab w:val="right" w:pos="9026"/>
      </w:tabs>
    </w:pPr>
  </w:style>
  <w:style w:type="character" w:customStyle="1" w:styleId="HeaderChar">
    <w:name w:val="Header Char"/>
    <w:basedOn w:val="DefaultParagraphFont"/>
    <w:link w:val="Header"/>
    <w:uiPriority w:val="99"/>
    <w:rsid w:val="00014C9E"/>
    <w:rPr>
      <w:sz w:val="24"/>
      <w:szCs w:val="24"/>
    </w:rPr>
  </w:style>
  <w:style w:type="paragraph" w:styleId="Footer">
    <w:name w:val="footer"/>
    <w:basedOn w:val="Normal"/>
    <w:link w:val="FooterChar"/>
    <w:uiPriority w:val="99"/>
    <w:unhideWhenUsed/>
    <w:rsid w:val="00014C9E"/>
    <w:pPr>
      <w:tabs>
        <w:tab w:val="center" w:pos="4513"/>
        <w:tab w:val="right" w:pos="9026"/>
      </w:tabs>
    </w:pPr>
  </w:style>
  <w:style w:type="character" w:customStyle="1" w:styleId="FooterChar">
    <w:name w:val="Footer Char"/>
    <w:basedOn w:val="DefaultParagraphFont"/>
    <w:link w:val="Footer"/>
    <w:uiPriority w:val="99"/>
    <w:rsid w:val="00014C9E"/>
    <w:rPr>
      <w:sz w:val="24"/>
      <w:szCs w:val="24"/>
    </w:rPr>
  </w:style>
  <w:style w:type="paragraph" w:styleId="TOCHeading">
    <w:name w:val="TOC Heading"/>
    <w:basedOn w:val="Heading1"/>
    <w:next w:val="Normal"/>
    <w:uiPriority w:val="39"/>
    <w:unhideWhenUsed/>
    <w:qFormat/>
    <w:rsid w:val="008D4504"/>
    <w:pPr>
      <w:spacing w:line="259" w:lineRule="auto"/>
      <w:ind w:left="0" w:firstLine="0"/>
      <w:outlineLvl w:val="9"/>
    </w:pPr>
    <w:rPr>
      <w:kern w:val="0"/>
      <w:szCs w:val="32"/>
      <w:lang w:val="en-US"/>
      <w14:ligatures w14:val="none"/>
    </w:rPr>
  </w:style>
  <w:style w:type="paragraph" w:styleId="TOC1">
    <w:name w:val="toc 1"/>
    <w:basedOn w:val="Normal"/>
    <w:next w:val="Normal"/>
    <w:autoRedefine/>
    <w:uiPriority w:val="39"/>
    <w:unhideWhenUsed/>
    <w:rsid w:val="00F9159C"/>
    <w:pPr>
      <w:spacing w:after="100"/>
    </w:pPr>
  </w:style>
  <w:style w:type="paragraph" w:styleId="TOC2">
    <w:name w:val="toc 2"/>
    <w:basedOn w:val="Normal"/>
    <w:next w:val="Normal"/>
    <w:autoRedefine/>
    <w:uiPriority w:val="39"/>
    <w:unhideWhenUsed/>
    <w:rsid w:val="00F9159C"/>
    <w:pPr>
      <w:spacing w:after="100"/>
      <w:ind w:left="240"/>
    </w:pPr>
  </w:style>
  <w:style w:type="paragraph" w:styleId="TOC3">
    <w:name w:val="toc 3"/>
    <w:basedOn w:val="Normal"/>
    <w:next w:val="Normal"/>
    <w:autoRedefine/>
    <w:uiPriority w:val="39"/>
    <w:unhideWhenUsed/>
    <w:rsid w:val="00F9159C"/>
    <w:pPr>
      <w:spacing w:after="100"/>
      <w:ind w:left="480"/>
    </w:pPr>
  </w:style>
  <w:style w:type="character" w:styleId="Hyperlink">
    <w:name w:val="Hyperlink"/>
    <w:basedOn w:val="DefaultParagraphFont"/>
    <w:uiPriority w:val="99"/>
    <w:unhideWhenUsed/>
    <w:rsid w:val="00F9159C"/>
    <w:rPr>
      <w:color w:val="467886" w:themeColor="hyperlink"/>
      <w:u w:val="single"/>
    </w:rPr>
  </w:style>
  <w:style w:type="paragraph" w:styleId="TOC4">
    <w:name w:val="toc 4"/>
    <w:basedOn w:val="Normal"/>
    <w:next w:val="Normal"/>
    <w:autoRedefine/>
    <w:uiPriority w:val="39"/>
    <w:unhideWhenUsed/>
    <w:rsid w:val="009D3007"/>
    <w:pPr>
      <w:spacing w:after="100"/>
      <w:ind w:left="720"/>
    </w:pPr>
  </w:style>
  <w:style w:type="paragraph" w:styleId="BodyText">
    <w:name w:val="Body Text"/>
    <w:basedOn w:val="Normal"/>
    <w:link w:val="BodyTextChar"/>
    <w:uiPriority w:val="1"/>
    <w:qFormat/>
    <w:rsid w:val="007E2CF4"/>
    <w:pPr>
      <w:widowControl w:val="0"/>
      <w:autoSpaceDE w:val="0"/>
      <w:autoSpaceDN w:val="0"/>
      <w:spacing w:before="0"/>
    </w:pPr>
    <w:rPr>
      <w:rFonts w:ascii="Figtree" w:eastAsia="Figtree" w:hAnsi="Figtree" w:cs="Figtree"/>
      <w:kern w:val="0"/>
      <w:lang w:val="en-US"/>
      <w14:ligatures w14:val="none"/>
    </w:rPr>
  </w:style>
  <w:style w:type="character" w:customStyle="1" w:styleId="BodyTextChar">
    <w:name w:val="Body Text Char"/>
    <w:basedOn w:val="DefaultParagraphFont"/>
    <w:link w:val="BodyText"/>
    <w:uiPriority w:val="1"/>
    <w:rsid w:val="007E2CF4"/>
    <w:rPr>
      <w:rFonts w:ascii="Figtree" w:eastAsia="Figtree" w:hAnsi="Figtree" w:cs="Figtree"/>
      <w:kern w:val="0"/>
      <w:sz w:val="24"/>
      <w:szCs w:val="24"/>
      <w:lang w:val="en-US"/>
      <w14:ligatures w14:val="none"/>
    </w:rPr>
  </w:style>
  <w:style w:type="paragraph" w:styleId="Caption">
    <w:name w:val="caption"/>
    <w:basedOn w:val="Normal"/>
    <w:next w:val="Normal"/>
    <w:uiPriority w:val="35"/>
    <w:unhideWhenUsed/>
    <w:qFormat/>
    <w:rsid w:val="002E4C08"/>
    <w:pPr>
      <w:spacing w:before="0" w:after="200"/>
    </w:pPr>
    <w:rPr>
      <w:i/>
      <w:iCs/>
      <w:sz w:val="20"/>
      <w:szCs w:val="20"/>
    </w:rPr>
  </w:style>
  <w:style w:type="paragraph" w:customStyle="1" w:styleId="Table">
    <w:name w:val="Table"/>
    <w:basedOn w:val="Normal"/>
    <w:rsid w:val="000E5B0B"/>
    <w:pPr>
      <w:spacing w:before="40" w:after="40" w:line="264" w:lineRule="auto"/>
    </w:pPr>
    <w:rPr>
      <w:kern w:val="0"/>
      <w:sz w:val="20"/>
      <w14:ligatures w14:val="none"/>
    </w:rPr>
  </w:style>
  <w:style w:type="paragraph" w:customStyle="1" w:styleId="TableBullet">
    <w:name w:val="Table Bullet"/>
    <w:basedOn w:val="Normal"/>
    <w:qFormat/>
    <w:rsid w:val="00F02405"/>
    <w:pPr>
      <w:numPr>
        <w:numId w:val="9"/>
      </w:numPr>
      <w:spacing w:before="40" w:after="40" w:line="264" w:lineRule="auto"/>
      <w:ind w:left="306"/>
    </w:pPr>
    <w:rPr>
      <w:kern w:val="0"/>
      <w:sz w:val="20"/>
      <w14:ligatures w14:val="none"/>
    </w:rPr>
  </w:style>
  <w:style w:type="table" w:styleId="TableGrid">
    <w:name w:val="Table Grid"/>
    <w:basedOn w:val="TableNormal"/>
    <w:uiPriority w:val="39"/>
    <w:rsid w:val="00574380"/>
    <w:pPr>
      <w:spacing w:after="0" w:line="240" w:lineRule="auto"/>
    </w:pPr>
    <w:rPr>
      <w:rFonts w:ascii="Montserrat Light" w:hAnsi="Montserrat Light"/>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1">
    <w:name w:val="Table heading 1"/>
    <w:basedOn w:val="Normal"/>
    <w:next w:val="Table"/>
    <w:link w:val="Tableheading1Char"/>
    <w:qFormat/>
    <w:rsid w:val="009F393B"/>
    <w:pPr>
      <w:spacing w:before="40" w:after="40" w:line="264" w:lineRule="auto"/>
    </w:pPr>
    <w:rPr>
      <w:b/>
      <w:bCs/>
      <w:color w:val="FFFFFF" w:themeColor="background1"/>
      <w:kern w:val="0"/>
      <w:sz w:val="20"/>
      <w14:ligatures w14:val="none"/>
    </w:rPr>
  </w:style>
  <w:style w:type="paragraph" w:styleId="Date">
    <w:name w:val="Date"/>
    <w:basedOn w:val="Subtitle"/>
    <w:next w:val="Normal"/>
    <w:link w:val="DateChar"/>
    <w:uiPriority w:val="99"/>
    <w:unhideWhenUsed/>
    <w:qFormat/>
    <w:rsid w:val="00AA7CAF"/>
    <w:rPr>
      <w:sz w:val="28"/>
      <w:szCs w:val="28"/>
    </w:rPr>
  </w:style>
  <w:style w:type="character" w:customStyle="1" w:styleId="DateChar">
    <w:name w:val="Date Char"/>
    <w:basedOn w:val="DefaultParagraphFont"/>
    <w:link w:val="Date"/>
    <w:uiPriority w:val="99"/>
    <w:rsid w:val="00AA7CAF"/>
    <w:rPr>
      <w:rFonts w:ascii="Figtree Medium"/>
      <w:color w:val="0D0D0D" w:themeColor="text1"/>
      <w:sz w:val="28"/>
      <w:szCs w:val="28"/>
    </w:rPr>
  </w:style>
  <w:style w:type="table" w:styleId="PlainTable2">
    <w:name w:val="Plain Table 2"/>
    <w:basedOn w:val="TableNormal"/>
    <w:uiPriority w:val="42"/>
    <w:rsid w:val="00F559A5"/>
    <w:pPr>
      <w:spacing w:after="0" w:line="240" w:lineRule="auto"/>
    </w:pPr>
    <w:tblPr>
      <w:tblStyleRowBandSize w:val="1"/>
      <w:tblStyleColBandSize w:val="1"/>
      <w:tblBorders>
        <w:top w:val="single" w:sz="4" w:space="0" w:color="858585" w:themeColor="text1" w:themeTint="80"/>
        <w:bottom w:val="single" w:sz="4" w:space="0" w:color="858585" w:themeColor="text1" w:themeTint="80"/>
      </w:tblBorders>
    </w:tblPr>
    <w:tblStylePr w:type="firstRow">
      <w:rPr>
        <w:b/>
        <w:bCs/>
      </w:rPr>
      <w:tblPr/>
      <w:tcPr>
        <w:tcBorders>
          <w:bottom w:val="single" w:sz="4" w:space="0" w:color="858585" w:themeColor="text1" w:themeTint="80"/>
        </w:tcBorders>
      </w:tcPr>
    </w:tblStylePr>
    <w:tblStylePr w:type="lastRow">
      <w:rPr>
        <w:b/>
        <w:bCs/>
      </w:rPr>
      <w:tblPr/>
      <w:tcPr>
        <w:tcBorders>
          <w:top w:val="single" w:sz="4" w:space="0" w:color="858585" w:themeColor="text1" w:themeTint="80"/>
        </w:tcBorders>
      </w:tcPr>
    </w:tblStylePr>
    <w:tblStylePr w:type="firstCol">
      <w:rPr>
        <w:b/>
        <w:bCs/>
      </w:rPr>
    </w:tblStylePr>
    <w:tblStylePr w:type="lastCol">
      <w:rPr>
        <w:b/>
        <w:bCs/>
      </w:rPr>
    </w:tblStylePr>
    <w:tblStylePr w:type="band1Vert">
      <w:tblPr/>
      <w:tcPr>
        <w:tcBorders>
          <w:left w:val="single" w:sz="4" w:space="0" w:color="858585" w:themeColor="text1" w:themeTint="80"/>
          <w:right w:val="single" w:sz="4" w:space="0" w:color="858585" w:themeColor="text1" w:themeTint="80"/>
        </w:tcBorders>
      </w:tcPr>
    </w:tblStylePr>
    <w:tblStylePr w:type="band2Vert">
      <w:tblPr/>
      <w:tcPr>
        <w:tcBorders>
          <w:left w:val="single" w:sz="4" w:space="0" w:color="858585" w:themeColor="text1" w:themeTint="80"/>
          <w:right w:val="single" w:sz="4" w:space="0" w:color="858585" w:themeColor="text1" w:themeTint="80"/>
        </w:tcBorders>
      </w:tcPr>
    </w:tblStylePr>
    <w:tblStylePr w:type="band1Horz">
      <w:tblPr/>
      <w:tcPr>
        <w:tcBorders>
          <w:top w:val="single" w:sz="4" w:space="0" w:color="858585" w:themeColor="text1" w:themeTint="80"/>
          <w:bottom w:val="single" w:sz="4" w:space="0" w:color="858585" w:themeColor="text1" w:themeTint="80"/>
        </w:tcBorders>
      </w:tcPr>
    </w:tblStylePr>
  </w:style>
  <w:style w:type="table" w:styleId="ListTable3">
    <w:name w:val="List Table 3"/>
    <w:basedOn w:val="TableNormal"/>
    <w:uiPriority w:val="48"/>
    <w:rsid w:val="00BC51AA"/>
    <w:pPr>
      <w:spacing w:after="0" w:line="240" w:lineRule="auto"/>
    </w:pPr>
    <w:tblPr>
      <w:tblStyleRowBandSize w:val="1"/>
      <w:tblStyleColBandSize w:val="1"/>
      <w:tblBorders>
        <w:top w:val="single" w:sz="4" w:space="0" w:color="0D0D0D" w:themeColor="text1"/>
        <w:left w:val="single" w:sz="4" w:space="0" w:color="0D0D0D" w:themeColor="text1"/>
        <w:bottom w:val="single" w:sz="4" w:space="0" w:color="0D0D0D" w:themeColor="text1"/>
        <w:right w:val="single" w:sz="4" w:space="0" w:color="0D0D0D" w:themeColor="text1"/>
      </w:tblBorders>
    </w:tblPr>
    <w:tblStylePr w:type="firstRow">
      <w:rPr>
        <w:b/>
        <w:bCs/>
        <w:color w:val="FFFFFF" w:themeColor="background1"/>
      </w:rPr>
      <w:tblPr/>
      <w:tcPr>
        <w:shd w:val="clear" w:color="auto" w:fill="0D0D0D" w:themeFill="text1"/>
      </w:tcPr>
    </w:tblStylePr>
    <w:tblStylePr w:type="lastRow">
      <w:rPr>
        <w:b/>
        <w:bCs/>
      </w:rPr>
      <w:tblPr/>
      <w:tcPr>
        <w:tcBorders>
          <w:top w:val="double" w:sz="4" w:space="0" w:color="0D0D0D"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D0D0D" w:themeColor="text1"/>
          <w:right w:val="single" w:sz="4" w:space="0" w:color="0D0D0D" w:themeColor="text1"/>
        </w:tcBorders>
      </w:tcPr>
    </w:tblStylePr>
    <w:tblStylePr w:type="band1Horz">
      <w:tblPr/>
      <w:tcPr>
        <w:tcBorders>
          <w:top w:val="single" w:sz="4" w:space="0" w:color="0D0D0D" w:themeColor="text1"/>
          <w:bottom w:val="single" w:sz="4" w:space="0" w:color="0D0D0D"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D0D0D" w:themeColor="text1"/>
          <w:left w:val="nil"/>
        </w:tcBorders>
      </w:tcPr>
    </w:tblStylePr>
    <w:tblStylePr w:type="swCell">
      <w:tblPr/>
      <w:tcPr>
        <w:tcBorders>
          <w:top w:val="double" w:sz="4" w:space="0" w:color="0D0D0D" w:themeColor="text1"/>
          <w:right w:val="nil"/>
        </w:tcBorders>
      </w:tcPr>
    </w:tblStylePr>
  </w:style>
  <w:style w:type="table" w:styleId="GridTable4">
    <w:name w:val="Grid Table 4"/>
    <w:basedOn w:val="TableNormal"/>
    <w:uiPriority w:val="49"/>
    <w:rsid w:val="00BC51AA"/>
    <w:pPr>
      <w:spacing w:after="0" w:line="240" w:lineRule="auto"/>
    </w:pPr>
    <w:tblPr>
      <w:tblStyleRowBandSize w:val="1"/>
      <w:tblStyleColBandSize w:val="1"/>
      <w:tblBorders>
        <w:top w:val="single" w:sz="4" w:space="0" w:color="6D6D6D" w:themeColor="text1" w:themeTint="99"/>
        <w:left w:val="single" w:sz="4" w:space="0" w:color="6D6D6D" w:themeColor="text1" w:themeTint="99"/>
        <w:bottom w:val="single" w:sz="4" w:space="0" w:color="6D6D6D" w:themeColor="text1" w:themeTint="99"/>
        <w:right w:val="single" w:sz="4" w:space="0" w:color="6D6D6D" w:themeColor="text1" w:themeTint="99"/>
        <w:insideH w:val="single" w:sz="4" w:space="0" w:color="6D6D6D" w:themeColor="text1" w:themeTint="99"/>
        <w:insideV w:val="single" w:sz="4" w:space="0" w:color="6D6D6D" w:themeColor="text1" w:themeTint="99"/>
      </w:tblBorders>
    </w:tblPr>
    <w:tblStylePr w:type="firstRow">
      <w:rPr>
        <w:b/>
        <w:bCs/>
        <w:color w:val="FFFFFF" w:themeColor="background1"/>
      </w:rPr>
      <w:tblPr/>
      <w:tcPr>
        <w:tcBorders>
          <w:top w:val="single" w:sz="4" w:space="0" w:color="0D0D0D" w:themeColor="text1"/>
          <w:left w:val="single" w:sz="4" w:space="0" w:color="0D0D0D" w:themeColor="text1"/>
          <w:bottom w:val="single" w:sz="4" w:space="0" w:color="0D0D0D" w:themeColor="text1"/>
          <w:right w:val="single" w:sz="4" w:space="0" w:color="0D0D0D" w:themeColor="text1"/>
          <w:insideH w:val="nil"/>
          <w:insideV w:val="nil"/>
        </w:tcBorders>
        <w:shd w:val="clear" w:color="auto" w:fill="0D0D0D" w:themeFill="text1"/>
      </w:tcPr>
    </w:tblStylePr>
    <w:tblStylePr w:type="lastRow">
      <w:rPr>
        <w:b/>
        <w:bCs/>
      </w:rPr>
      <w:tblPr/>
      <w:tcPr>
        <w:tcBorders>
          <w:top w:val="double" w:sz="4" w:space="0" w:color="0D0D0D" w:themeColor="text1"/>
        </w:tcBorders>
      </w:tcPr>
    </w:tblStylePr>
    <w:tblStylePr w:type="firstCol">
      <w:rPr>
        <w:b/>
        <w:bCs/>
      </w:rPr>
    </w:tblStylePr>
    <w:tblStylePr w:type="lastCol">
      <w:rPr>
        <w:b/>
        <w:bCs/>
      </w:rPr>
    </w:tblStylePr>
    <w:tblStylePr w:type="band1Vert">
      <w:tblPr/>
      <w:tcPr>
        <w:shd w:val="clear" w:color="auto" w:fill="CECECE" w:themeFill="text1" w:themeFillTint="33"/>
      </w:tcPr>
    </w:tblStylePr>
    <w:tblStylePr w:type="band1Horz">
      <w:tblPr/>
      <w:tcPr>
        <w:shd w:val="clear" w:color="auto" w:fill="CECECE" w:themeFill="text1" w:themeFillTint="33"/>
      </w:tcPr>
    </w:tblStylePr>
  </w:style>
  <w:style w:type="table" w:customStyle="1" w:styleId="Style1">
    <w:name w:val="Style1"/>
    <w:basedOn w:val="TableNormal"/>
    <w:uiPriority w:val="99"/>
    <w:rsid w:val="00152AE6"/>
    <w:pPr>
      <w:spacing w:after="0" w:line="240" w:lineRule="auto"/>
    </w:pPr>
    <w:tblPr/>
  </w:style>
  <w:style w:type="table" w:customStyle="1" w:styleId="Style2">
    <w:name w:val="Style2"/>
    <w:basedOn w:val="TableNormal"/>
    <w:uiPriority w:val="99"/>
    <w:rsid w:val="002B086E"/>
    <w:pPr>
      <w:spacing w:after="0" w:line="240" w:lineRule="auto"/>
    </w:pPr>
    <w:tblPr/>
  </w:style>
  <w:style w:type="paragraph" w:customStyle="1" w:styleId="Bulletlevel1">
    <w:name w:val="Bullet level 1"/>
    <w:basedOn w:val="Normal"/>
    <w:rsid w:val="00F10D42"/>
    <w:pPr>
      <w:numPr>
        <w:numId w:val="10"/>
      </w:numPr>
      <w:spacing w:before="0" w:line="264" w:lineRule="auto"/>
    </w:pPr>
    <w:rPr>
      <w:rFonts w:ascii="Montserrat Light" w:hAnsi="Montserrat Light"/>
      <w:kern w:val="0"/>
      <w:sz w:val="22"/>
      <w:szCs w:val="22"/>
      <w14:ligatures w14:val="none"/>
    </w:rPr>
  </w:style>
  <w:style w:type="paragraph" w:customStyle="1" w:styleId="Bulletlevel2">
    <w:name w:val="Bullet level 2"/>
    <w:basedOn w:val="Bulletlevel1"/>
    <w:qFormat/>
    <w:rsid w:val="00F10D42"/>
    <w:pPr>
      <w:numPr>
        <w:numId w:val="11"/>
      </w:numPr>
    </w:pPr>
  </w:style>
  <w:style w:type="paragraph" w:customStyle="1" w:styleId="NumberList0">
    <w:name w:val="Number List"/>
    <w:basedOn w:val="Normal"/>
    <w:rsid w:val="00F10D42"/>
    <w:pPr>
      <w:numPr>
        <w:numId w:val="12"/>
      </w:numPr>
      <w:spacing w:before="0" w:line="264" w:lineRule="auto"/>
    </w:pPr>
    <w:rPr>
      <w:rFonts w:ascii="Montserrat Light" w:hAnsi="Montserrat Light"/>
      <w:kern w:val="0"/>
      <w:sz w:val="22"/>
      <w:szCs w:val="22"/>
      <w14:ligatures w14:val="none"/>
    </w:rPr>
  </w:style>
  <w:style w:type="paragraph" w:customStyle="1" w:styleId="LetterList">
    <w:name w:val="Letter List"/>
    <w:basedOn w:val="Normal"/>
    <w:rsid w:val="00F10D42"/>
    <w:pPr>
      <w:numPr>
        <w:numId w:val="13"/>
      </w:numPr>
      <w:spacing w:before="0" w:line="264" w:lineRule="auto"/>
    </w:pPr>
    <w:rPr>
      <w:rFonts w:ascii="Montserrat Light" w:hAnsi="Montserrat Light"/>
      <w:kern w:val="0"/>
      <w:sz w:val="22"/>
      <w:szCs w:val="22"/>
      <w14:ligatures w14:val="none"/>
    </w:rPr>
  </w:style>
  <w:style w:type="table" w:styleId="GridTable4-Accent1">
    <w:name w:val="Grid Table 4 Accent 1"/>
    <w:basedOn w:val="TableNormal"/>
    <w:uiPriority w:val="49"/>
    <w:rsid w:val="00F5074A"/>
    <w:pPr>
      <w:spacing w:after="0" w:line="240" w:lineRule="auto"/>
    </w:pPr>
    <w:tblPr>
      <w:tblStyleRowBandSize w:val="1"/>
      <w:tblStyleColBandSize w:val="1"/>
      <w:tblBorders>
        <w:top w:val="single" w:sz="4" w:space="0" w:color="82D3E8" w:themeColor="accent1" w:themeTint="99"/>
        <w:left w:val="single" w:sz="4" w:space="0" w:color="82D3E8" w:themeColor="accent1" w:themeTint="99"/>
        <w:bottom w:val="single" w:sz="4" w:space="0" w:color="82D3E8" w:themeColor="accent1" w:themeTint="99"/>
        <w:right w:val="single" w:sz="4" w:space="0" w:color="82D3E8" w:themeColor="accent1" w:themeTint="99"/>
        <w:insideH w:val="single" w:sz="4" w:space="0" w:color="82D3E8" w:themeColor="accent1" w:themeTint="99"/>
        <w:insideV w:val="single" w:sz="4" w:space="0" w:color="82D3E8" w:themeColor="accent1" w:themeTint="99"/>
      </w:tblBorders>
    </w:tblPr>
    <w:tblStylePr w:type="firstRow">
      <w:rPr>
        <w:b/>
        <w:bCs/>
        <w:color w:val="FFFFFF" w:themeColor="background1"/>
      </w:rPr>
      <w:tblPr/>
      <w:tcPr>
        <w:shd w:val="clear" w:color="auto" w:fill="82D3E8" w:themeFill="accent1" w:themeFillTint="99"/>
      </w:tcPr>
    </w:tblStylePr>
    <w:tblStylePr w:type="lastRow">
      <w:rPr>
        <w:b/>
        <w:bCs/>
      </w:rPr>
      <w:tblPr/>
      <w:tcPr>
        <w:tcBorders>
          <w:top w:val="double" w:sz="4" w:space="0" w:color="2FB7DA" w:themeColor="accent1"/>
        </w:tcBorders>
      </w:tcPr>
    </w:tblStylePr>
    <w:tblStylePr w:type="firstCol">
      <w:rPr>
        <w:b/>
        <w:bCs/>
      </w:rPr>
    </w:tblStylePr>
    <w:tblStylePr w:type="lastCol">
      <w:rPr>
        <w:b/>
        <w:bCs/>
      </w:rPr>
    </w:tblStylePr>
    <w:tblStylePr w:type="band1Vert">
      <w:tblPr/>
      <w:tcPr>
        <w:shd w:val="clear" w:color="auto" w:fill="D5F0F7" w:themeFill="accent1" w:themeFillTint="33"/>
      </w:tcPr>
    </w:tblStylePr>
    <w:tblStylePr w:type="band1Horz">
      <w:tblPr/>
      <w:tcPr>
        <w:shd w:val="clear" w:color="auto" w:fill="D5F0F7" w:themeFill="accent1" w:themeFillTint="33"/>
      </w:tcPr>
    </w:tblStylePr>
  </w:style>
  <w:style w:type="paragraph" w:customStyle="1" w:styleId="Tableheading2">
    <w:name w:val="Table heading 2"/>
    <w:basedOn w:val="Tableheading1"/>
    <w:link w:val="Tableheading2Char"/>
    <w:qFormat/>
    <w:rsid w:val="00922C9A"/>
    <w:rPr>
      <w:color w:val="auto"/>
    </w:rPr>
  </w:style>
  <w:style w:type="character" w:customStyle="1" w:styleId="Tableheading1Char">
    <w:name w:val="Table heading 1 Char"/>
    <w:basedOn w:val="DefaultParagraphFont"/>
    <w:link w:val="Tableheading1"/>
    <w:rsid w:val="009F393B"/>
    <w:rPr>
      <w:b/>
      <w:bCs/>
      <w:color w:val="FFFFFF" w:themeColor="background1"/>
      <w:kern w:val="0"/>
      <w:sz w:val="20"/>
      <w:szCs w:val="24"/>
      <w14:ligatures w14:val="none"/>
    </w:rPr>
  </w:style>
  <w:style w:type="character" w:customStyle="1" w:styleId="Tableheading2Char">
    <w:name w:val="Table heading 2 Char"/>
    <w:basedOn w:val="Tableheading1Char"/>
    <w:link w:val="Tableheading2"/>
    <w:rsid w:val="00922C9A"/>
    <w:rPr>
      <w:b/>
      <w:bCs/>
      <w:color w:val="FFFFFF" w:themeColor="background1"/>
      <w:kern w:val="0"/>
      <w:sz w:val="20"/>
      <w:szCs w:val="24"/>
      <w14:ligatures w14:val="none"/>
    </w:rPr>
  </w:style>
  <w:style w:type="table" w:styleId="GridTable4-Accent2">
    <w:name w:val="Grid Table 4 Accent 2"/>
    <w:basedOn w:val="TableNormal"/>
    <w:uiPriority w:val="49"/>
    <w:rsid w:val="00D2240C"/>
    <w:pPr>
      <w:spacing w:after="0" w:line="240" w:lineRule="auto"/>
    </w:pPr>
    <w:tblPr>
      <w:tblStyleRowBandSize w:val="1"/>
      <w:tblStyleColBandSize w:val="1"/>
      <w:tblBorders>
        <w:top w:val="single" w:sz="4" w:space="0" w:color="FDCDA4" w:themeColor="accent2" w:themeTint="99"/>
        <w:left w:val="single" w:sz="4" w:space="0" w:color="FDCDA4" w:themeColor="accent2" w:themeTint="99"/>
        <w:bottom w:val="single" w:sz="4" w:space="0" w:color="FDCDA4" w:themeColor="accent2" w:themeTint="99"/>
        <w:right w:val="single" w:sz="4" w:space="0" w:color="FDCDA4" w:themeColor="accent2" w:themeTint="99"/>
        <w:insideH w:val="single" w:sz="4" w:space="0" w:color="FDCDA4" w:themeColor="accent2" w:themeTint="99"/>
        <w:insideV w:val="single" w:sz="4" w:space="0" w:color="FDCDA4" w:themeColor="accent2" w:themeTint="99"/>
      </w:tblBorders>
    </w:tblPr>
    <w:tblStylePr w:type="firstRow">
      <w:rPr>
        <w:b/>
        <w:bCs/>
        <w:color w:val="FFFFFF" w:themeColor="background1"/>
      </w:rPr>
      <w:tblPr/>
      <w:tcPr>
        <w:tcBorders>
          <w:top w:val="single" w:sz="4" w:space="0" w:color="FCAC69" w:themeColor="accent2"/>
          <w:left w:val="single" w:sz="4" w:space="0" w:color="FCAC69" w:themeColor="accent2"/>
          <w:bottom w:val="single" w:sz="4" w:space="0" w:color="FCAC69" w:themeColor="accent2"/>
          <w:right w:val="single" w:sz="4" w:space="0" w:color="FCAC69" w:themeColor="accent2"/>
          <w:insideH w:val="nil"/>
          <w:insideV w:val="nil"/>
        </w:tcBorders>
        <w:shd w:val="clear" w:color="auto" w:fill="FCAC69" w:themeFill="accent2"/>
      </w:tcPr>
    </w:tblStylePr>
    <w:tblStylePr w:type="lastRow">
      <w:rPr>
        <w:b/>
        <w:bCs/>
      </w:rPr>
      <w:tblPr/>
      <w:tcPr>
        <w:tcBorders>
          <w:top w:val="double" w:sz="4" w:space="0" w:color="FCAC69" w:themeColor="accent2"/>
        </w:tcBorders>
      </w:tcPr>
    </w:tblStylePr>
    <w:tblStylePr w:type="firstCol">
      <w:rPr>
        <w:b/>
        <w:bCs/>
      </w:rPr>
    </w:tblStylePr>
    <w:tblStylePr w:type="lastCol">
      <w:rPr>
        <w:b/>
        <w:bCs/>
      </w:rPr>
    </w:tblStylePr>
    <w:tblStylePr w:type="band1Vert">
      <w:tblPr/>
      <w:tcPr>
        <w:shd w:val="clear" w:color="auto" w:fill="FEEEE0" w:themeFill="accent2" w:themeFillTint="33"/>
      </w:tcPr>
    </w:tblStylePr>
    <w:tblStylePr w:type="band1Horz">
      <w:tblPr/>
      <w:tcPr>
        <w:shd w:val="clear" w:color="auto" w:fill="FEEEE0" w:themeFill="accent2" w:themeFillTint="33"/>
      </w:tcPr>
    </w:tblStylePr>
  </w:style>
  <w:style w:type="table" w:styleId="GridTable4-Accent5">
    <w:name w:val="Grid Table 4 Accent 5"/>
    <w:basedOn w:val="TableNormal"/>
    <w:uiPriority w:val="49"/>
    <w:rsid w:val="003E4D7F"/>
    <w:pPr>
      <w:spacing w:after="0" w:line="240" w:lineRule="auto"/>
    </w:pPr>
    <w:tblPr>
      <w:tblStyleRowBandSize w:val="1"/>
      <w:tblStyleColBandSize w:val="1"/>
      <w:tblBorders>
        <w:top w:val="single" w:sz="4" w:space="0" w:color="B3DFCE" w:themeColor="accent5" w:themeTint="99"/>
        <w:left w:val="single" w:sz="4" w:space="0" w:color="B3DFCE" w:themeColor="accent5" w:themeTint="99"/>
        <w:bottom w:val="single" w:sz="4" w:space="0" w:color="B3DFCE" w:themeColor="accent5" w:themeTint="99"/>
        <w:right w:val="single" w:sz="4" w:space="0" w:color="B3DFCE" w:themeColor="accent5" w:themeTint="99"/>
        <w:insideH w:val="single" w:sz="4" w:space="0" w:color="B3DFCE" w:themeColor="accent5" w:themeTint="99"/>
        <w:insideV w:val="single" w:sz="4" w:space="0" w:color="B3DFCE" w:themeColor="accent5" w:themeTint="99"/>
      </w:tblBorders>
    </w:tblPr>
    <w:tblStylePr w:type="firstRow">
      <w:rPr>
        <w:b/>
        <w:bCs/>
        <w:color w:val="FFFFFF" w:themeColor="background1"/>
      </w:rPr>
      <w:tblPr/>
      <w:tcPr>
        <w:tcBorders>
          <w:top w:val="single" w:sz="4" w:space="0" w:color="82CAAE" w:themeColor="accent5"/>
          <w:left w:val="single" w:sz="4" w:space="0" w:color="82CAAE" w:themeColor="accent5"/>
          <w:bottom w:val="single" w:sz="4" w:space="0" w:color="82CAAE" w:themeColor="accent5"/>
          <w:right w:val="single" w:sz="4" w:space="0" w:color="82CAAE" w:themeColor="accent5"/>
          <w:insideH w:val="nil"/>
          <w:insideV w:val="nil"/>
        </w:tcBorders>
        <w:shd w:val="clear" w:color="auto" w:fill="82CAAE" w:themeFill="accent5"/>
      </w:tcPr>
    </w:tblStylePr>
    <w:tblStylePr w:type="lastRow">
      <w:rPr>
        <w:b/>
        <w:bCs/>
      </w:rPr>
      <w:tblPr/>
      <w:tcPr>
        <w:tcBorders>
          <w:top w:val="double" w:sz="4" w:space="0" w:color="82CAAE" w:themeColor="accent5"/>
        </w:tcBorders>
      </w:tcPr>
    </w:tblStylePr>
    <w:tblStylePr w:type="firstCol">
      <w:rPr>
        <w:b/>
        <w:bCs/>
      </w:rPr>
    </w:tblStylePr>
    <w:tblStylePr w:type="lastCol">
      <w:rPr>
        <w:b/>
        <w:bCs/>
      </w:rPr>
    </w:tblStylePr>
    <w:tblStylePr w:type="band1Vert">
      <w:tblPr/>
      <w:tcPr>
        <w:shd w:val="clear" w:color="auto" w:fill="E5F4EE" w:themeFill="accent5" w:themeFillTint="33"/>
      </w:tcPr>
    </w:tblStylePr>
    <w:tblStylePr w:type="band1Horz">
      <w:tblPr/>
      <w:tcPr>
        <w:shd w:val="clear" w:color="auto" w:fill="E5F4EE" w:themeFill="accent5" w:themeFillTint="33"/>
      </w:tcPr>
    </w:tblStylePr>
  </w:style>
  <w:style w:type="character" w:styleId="UnresolvedMention">
    <w:name w:val="Unresolved Mention"/>
    <w:basedOn w:val="DefaultParagraphFont"/>
    <w:uiPriority w:val="99"/>
    <w:semiHidden/>
    <w:unhideWhenUsed/>
    <w:rsid w:val="00A8257A"/>
    <w:rPr>
      <w:color w:val="605E5C"/>
      <w:shd w:val="clear" w:color="auto" w:fill="E1DFDD"/>
    </w:rPr>
  </w:style>
  <w:style w:type="paragraph" w:styleId="NormalWeb">
    <w:name w:val="Normal (Web)"/>
    <w:basedOn w:val="Normal"/>
    <w:uiPriority w:val="99"/>
    <w:semiHidden/>
    <w:unhideWhenUsed/>
    <w:rsid w:val="00080D59"/>
    <w:pPr>
      <w:spacing w:before="100" w:beforeAutospacing="1" w:after="100" w:afterAutospacing="1"/>
    </w:pPr>
    <w:rPr>
      <w:rFonts w:ascii="Times New Roman" w:eastAsia="Times New Roman" w:hAnsi="Times New Roman" w:cs="Times New Roman"/>
      <w:color w:val="auto"/>
      <w:kern w:val="0"/>
      <w:lang w:eastAsia="en-GB"/>
      <w14:ligatures w14:val="none"/>
    </w:rPr>
  </w:style>
  <w:style w:type="character" w:styleId="FollowedHyperlink">
    <w:name w:val="FollowedHyperlink"/>
    <w:basedOn w:val="DefaultParagraphFont"/>
    <w:uiPriority w:val="99"/>
    <w:semiHidden/>
    <w:unhideWhenUsed/>
    <w:rsid w:val="006E112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4950">
      <w:bodyDiv w:val="1"/>
      <w:marLeft w:val="0"/>
      <w:marRight w:val="0"/>
      <w:marTop w:val="0"/>
      <w:marBottom w:val="0"/>
      <w:divBdr>
        <w:top w:val="none" w:sz="0" w:space="0" w:color="auto"/>
        <w:left w:val="none" w:sz="0" w:space="0" w:color="auto"/>
        <w:bottom w:val="none" w:sz="0" w:space="0" w:color="auto"/>
        <w:right w:val="none" w:sz="0" w:space="0" w:color="auto"/>
      </w:divBdr>
    </w:div>
    <w:div w:id="74785438">
      <w:bodyDiv w:val="1"/>
      <w:marLeft w:val="0"/>
      <w:marRight w:val="0"/>
      <w:marTop w:val="0"/>
      <w:marBottom w:val="0"/>
      <w:divBdr>
        <w:top w:val="none" w:sz="0" w:space="0" w:color="auto"/>
        <w:left w:val="none" w:sz="0" w:space="0" w:color="auto"/>
        <w:bottom w:val="none" w:sz="0" w:space="0" w:color="auto"/>
        <w:right w:val="none" w:sz="0" w:space="0" w:color="auto"/>
      </w:divBdr>
    </w:div>
    <w:div w:id="82184428">
      <w:bodyDiv w:val="1"/>
      <w:marLeft w:val="0"/>
      <w:marRight w:val="0"/>
      <w:marTop w:val="0"/>
      <w:marBottom w:val="0"/>
      <w:divBdr>
        <w:top w:val="none" w:sz="0" w:space="0" w:color="auto"/>
        <w:left w:val="none" w:sz="0" w:space="0" w:color="auto"/>
        <w:bottom w:val="none" w:sz="0" w:space="0" w:color="auto"/>
        <w:right w:val="none" w:sz="0" w:space="0" w:color="auto"/>
      </w:divBdr>
    </w:div>
    <w:div w:id="142089552">
      <w:bodyDiv w:val="1"/>
      <w:marLeft w:val="0"/>
      <w:marRight w:val="0"/>
      <w:marTop w:val="0"/>
      <w:marBottom w:val="0"/>
      <w:divBdr>
        <w:top w:val="none" w:sz="0" w:space="0" w:color="auto"/>
        <w:left w:val="none" w:sz="0" w:space="0" w:color="auto"/>
        <w:bottom w:val="none" w:sz="0" w:space="0" w:color="auto"/>
        <w:right w:val="none" w:sz="0" w:space="0" w:color="auto"/>
      </w:divBdr>
    </w:div>
    <w:div w:id="217671188">
      <w:bodyDiv w:val="1"/>
      <w:marLeft w:val="0"/>
      <w:marRight w:val="0"/>
      <w:marTop w:val="0"/>
      <w:marBottom w:val="0"/>
      <w:divBdr>
        <w:top w:val="none" w:sz="0" w:space="0" w:color="auto"/>
        <w:left w:val="none" w:sz="0" w:space="0" w:color="auto"/>
        <w:bottom w:val="none" w:sz="0" w:space="0" w:color="auto"/>
        <w:right w:val="none" w:sz="0" w:space="0" w:color="auto"/>
      </w:divBdr>
    </w:div>
    <w:div w:id="242644960">
      <w:bodyDiv w:val="1"/>
      <w:marLeft w:val="0"/>
      <w:marRight w:val="0"/>
      <w:marTop w:val="0"/>
      <w:marBottom w:val="0"/>
      <w:divBdr>
        <w:top w:val="none" w:sz="0" w:space="0" w:color="auto"/>
        <w:left w:val="none" w:sz="0" w:space="0" w:color="auto"/>
        <w:bottom w:val="none" w:sz="0" w:space="0" w:color="auto"/>
        <w:right w:val="none" w:sz="0" w:space="0" w:color="auto"/>
      </w:divBdr>
    </w:div>
    <w:div w:id="248656609">
      <w:bodyDiv w:val="1"/>
      <w:marLeft w:val="0"/>
      <w:marRight w:val="0"/>
      <w:marTop w:val="0"/>
      <w:marBottom w:val="0"/>
      <w:divBdr>
        <w:top w:val="none" w:sz="0" w:space="0" w:color="auto"/>
        <w:left w:val="none" w:sz="0" w:space="0" w:color="auto"/>
        <w:bottom w:val="none" w:sz="0" w:space="0" w:color="auto"/>
        <w:right w:val="none" w:sz="0" w:space="0" w:color="auto"/>
      </w:divBdr>
    </w:div>
    <w:div w:id="304967512">
      <w:bodyDiv w:val="1"/>
      <w:marLeft w:val="0"/>
      <w:marRight w:val="0"/>
      <w:marTop w:val="0"/>
      <w:marBottom w:val="0"/>
      <w:divBdr>
        <w:top w:val="none" w:sz="0" w:space="0" w:color="auto"/>
        <w:left w:val="none" w:sz="0" w:space="0" w:color="auto"/>
        <w:bottom w:val="none" w:sz="0" w:space="0" w:color="auto"/>
        <w:right w:val="none" w:sz="0" w:space="0" w:color="auto"/>
      </w:divBdr>
    </w:div>
    <w:div w:id="422072576">
      <w:bodyDiv w:val="1"/>
      <w:marLeft w:val="0"/>
      <w:marRight w:val="0"/>
      <w:marTop w:val="0"/>
      <w:marBottom w:val="0"/>
      <w:divBdr>
        <w:top w:val="none" w:sz="0" w:space="0" w:color="auto"/>
        <w:left w:val="none" w:sz="0" w:space="0" w:color="auto"/>
        <w:bottom w:val="none" w:sz="0" w:space="0" w:color="auto"/>
        <w:right w:val="none" w:sz="0" w:space="0" w:color="auto"/>
      </w:divBdr>
    </w:div>
    <w:div w:id="449665454">
      <w:bodyDiv w:val="1"/>
      <w:marLeft w:val="0"/>
      <w:marRight w:val="0"/>
      <w:marTop w:val="0"/>
      <w:marBottom w:val="0"/>
      <w:divBdr>
        <w:top w:val="none" w:sz="0" w:space="0" w:color="auto"/>
        <w:left w:val="none" w:sz="0" w:space="0" w:color="auto"/>
        <w:bottom w:val="none" w:sz="0" w:space="0" w:color="auto"/>
        <w:right w:val="none" w:sz="0" w:space="0" w:color="auto"/>
      </w:divBdr>
    </w:div>
    <w:div w:id="449905792">
      <w:bodyDiv w:val="1"/>
      <w:marLeft w:val="0"/>
      <w:marRight w:val="0"/>
      <w:marTop w:val="0"/>
      <w:marBottom w:val="0"/>
      <w:divBdr>
        <w:top w:val="none" w:sz="0" w:space="0" w:color="auto"/>
        <w:left w:val="none" w:sz="0" w:space="0" w:color="auto"/>
        <w:bottom w:val="none" w:sz="0" w:space="0" w:color="auto"/>
        <w:right w:val="none" w:sz="0" w:space="0" w:color="auto"/>
      </w:divBdr>
    </w:div>
    <w:div w:id="452019934">
      <w:bodyDiv w:val="1"/>
      <w:marLeft w:val="0"/>
      <w:marRight w:val="0"/>
      <w:marTop w:val="0"/>
      <w:marBottom w:val="0"/>
      <w:divBdr>
        <w:top w:val="none" w:sz="0" w:space="0" w:color="auto"/>
        <w:left w:val="none" w:sz="0" w:space="0" w:color="auto"/>
        <w:bottom w:val="none" w:sz="0" w:space="0" w:color="auto"/>
        <w:right w:val="none" w:sz="0" w:space="0" w:color="auto"/>
      </w:divBdr>
    </w:div>
    <w:div w:id="464812271">
      <w:bodyDiv w:val="1"/>
      <w:marLeft w:val="0"/>
      <w:marRight w:val="0"/>
      <w:marTop w:val="0"/>
      <w:marBottom w:val="0"/>
      <w:divBdr>
        <w:top w:val="none" w:sz="0" w:space="0" w:color="auto"/>
        <w:left w:val="none" w:sz="0" w:space="0" w:color="auto"/>
        <w:bottom w:val="none" w:sz="0" w:space="0" w:color="auto"/>
        <w:right w:val="none" w:sz="0" w:space="0" w:color="auto"/>
      </w:divBdr>
    </w:div>
    <w:div w:id="532305361">
      <w:bodyDiv w:val="1"/>
      <w:marLeft w:val="0"/>
      <w:marRight w:val="0"/>
      <w:marTop w:val="0"/>
      <w:marBottom w:val="0"/>
      <w:divBdr>
        <w:top w:val="none" w:sz="0" w:space="0" w:color="auto"/>
        <w:left w:val="none" w:sz="0" w:space="0" w:color="auto"/>
        <w:bottom w:val="none" w:sz="0" w:space="0" w:color="auto"/>
        <w:right w:val="none" w:sz="0" w:space="0" w:color="auto"/>
      </w:divBdr>
    </w:div>
    <w:div w:id="549076523">
      <w:bodyDiv w:val="1"/>
      <w:marLeft w:val="0"/>
      <w:marRight w:val="0"/>
      <w:marTop w:val="0"/>
      <w:marBottom w:val="0"/>
      <w:divBdr>
        <w:top w:val="none" w:sz="0" w:space="0" w:color="auto"/>
        <w:left w:val="none" w:sz="0" w:space="0" w:color="auto"/>
        <w:bottom w:val="none" w:sz="0" w:space="0" w:color="auto"/>
        <w:right w:val="none" w:sz="0" w:space="0" w:color="auto"/>
      </w:divBdr>
    </w:div>
    <w:div w:id="702942696">
      <w:bodyDiv w:val="1"/>
      <w:marLeft w:val="0"/>
      <w:marRight w:val="0"/>
      <w:marTop w:val="0"/>
      <w:marBottom w:val="0"/>
      <w:divBdr>
        <w:top w:val="none" w:sz="0" w:space="0" w:color="auto"/>
        <w:left w:val="none" w:sz="0" w:space="0" w:color="auto"/>
        <w:bottom w:val="none" w:sz="0" w:space="0" w:color="auto"/>
        <w:right w:val="none" w:sz="0" w:space="0" w:color="auto"/>
      </w:divBdr>
    </w:div>
    <w:div w:id="952395604">
      <w:bodyDiv w:val="1"/>
      <w:marLeft w:val="0"/>
      <w:marRight w:val="0"/>
      <w:marTop w:val="0"/>
      <w:marBottom w:val="0"/>
      <w:divBdr>
        <w:top w:val="none" w:sz="0" w:space="0" w:color="auto"/>
        <w:left w:val="none" w:sz="0" w:space="0" w:color="auto"/>
        <w:bottom w:val="none" w:sz="0" w:space="0" w:color="auto"/>
        <w:right w:val="none" w:sz="0" w:space="0" w:color="auto"/>
      </w:divBdr>
    </w:div>
    <w:div w:id="956259806">
      <w:bodyDiv w:val="1"/>
      <w:marLeft w:val="0"/>
      <w:marRight w:val="0"/>
      <w:marTop w:val="0"/>
      <w:marBottom w:val="0"/>
      <w:divBdr>
        <w:top w:val="none" w:sz="0" w:space="0" w:color="auto"/>
        <w:left w:val="none" w:sz="0" w:space="0" w:color="auto"/>
        <w:bottom w:val="none" w:sz="0" w:space="0" w:color="auto"/>
        <w:right w:val="none" w:sz="0" w:space="0" w:color="auto"/>
      </w:divBdr>
    </w:div>
    <w:div w:id="971520825">
      <w:bodyDiv w:val="1"/>
      <w:marLeft w:val="0"/>
      <w:marRight w:val="0"/>
      <w:marTop w:val="0"/>
      <w:marBottom w:val="0"/>
      <w:divBdr>
        <w:top w:val="none" w:sz="0" w:space="0" w:color="auto"/>
        <w:left w:val="none" w:sz="0" w:space="0" w:color="auto"/>
        <w:bottom w:val="none" w:sz="0" w:space="0" w:color="auto"/>
        <w:right w:val="none" w:sz="0" w:space="0" w:color="auto"/>
      </w:divBdr>
    </w:div>
    <w:div w:id="989863447">
      <w:bodyDiv w:val="1"/>
      <w:marLeft w:val="0"/>
      <w:marRight w:val="0"/>
      <w:marTop w:val="0"/>
      <w:marBottom w:val="0"/>
      <w:divBdr>
        <w:top w:val="none" w:sz="0" w:space="0" w:color="auto"/>
        <w:left w:val="none" w:sz="0" w:space="0" w:color="auto"/>
        <w:bottom w:val="none" w:sz="0" w:space="0" w:color="auto"/>
        <w:right w:val="none" w:sz="0" w:space="0" w:color="auto"/>
      </w:divBdr>
    </w:div>
    <w:div w:id="1203858816">
      <w:bodyDiv w:val="1"/>
      <w:marLeft w:val="0"/>
      <w:marRight w:val="0"/>
      <w:marTop w:val="0"/>
      <w:marBottom w:val="0"/>
      <w:divBdr>
        <w:top w:val="none" w:sz="0" w:space="0" w:color="auto"/>
        <w:left w:val="none" w:sz="0" w:space="0" w:color="auto"/>
        <w:bottom w:val="none" w:sz="0" w:space="0" w:color="auto"/>
        <w:right w:val="none" w:sz="0" w:space="0" w:color="auto"/>
      </w:divBdr>
    </w:div>
    <w:div w:id="1324699135">
      <w:bodyDiv w:val="1"/>
      <w:marLeft w:val="0"/>
      <w:marRight w:val="0"/>
      <w:marTop w:val="0"/>
      <w:marBottom w:val="0"/>
      <w:divBdr>
        <w:top w:val="none" w:sz="0" w:space="0" w:color="auto"/>
        <w:left w:val="none" w:sz="0" w:space="0" w:color="auto"/>
        <w:bottom w:val="none" w:sz="0" w:space="0" w:color="auto"/>
        <w:right w:val="none" w:sz="0" w:space="0" w:color="auto"/>
      </w:divBdr>
    </w:div>
    <w:div w:id="1369531728">
      <w:bodyDiv w:val="1"/>
      <w:marLeft w:val="0"/>
      <w:marRight w:val="0"/>
      <w:marTop w:val="0"/>
      <w:marBottom w:val="0"/>
      <w:divBdr>
        <w:top w:val="none" w:sz="0" w:space="0" w:color="auto"/>
        <w:left w:val="none" w:sz="0" w:space="0" w:color="auto"/>
        <w:bottom w:val="none" w:sz="0" w:space="0" w:color="auto"/>
        <w:right w:val="none" w:sz="0" w:space="0" w:color="auto"/>
      </w:divBdr>
    </w:div>
    <w:div w:id="1384064327">
      <w:bodyDiv w:val="1"/>
      <w:marLeft w:val="0"/>
      <w:marRight w:val="0"/>
      <w:marTop w:val="0"/>
      <w:marBottom w:val="0"/>
      <w:divBdr>
        <w:top w:val="none" w:sz="0" w:space="0" w:color="auto"/>
        <w:left w:val="none" w:sz="0" w:space="0" w:color="auto"/>
        <w:bottom w:val="none" w:sz="0" w:space="0" w:color="auto"/>
        <w:right w:val="none" w:sz="0" w:space="0" w:color="auto"/>
      </w:divBdr>
    </w:div>
    <w:div w:id="1464041225">
      <w:bodyDiv w:val="1"/>
      <w:marLeft w:val="0"/>
      <w:marRight w:val="0"/>
      <w:marTop w:val="0"/>
      <w:marBottom w:val="0"/>
      <w:divBdr>
        <w:top w:val="none" w:sz="0" w:space="0" w:color="auto"/>
        <w:left w:val="none" w:sz="0" w:space="0" w:color="auto"/>
        <w:bottom w:val="none" w:sz="0" w:space="0" w:color="auto"/>
        <w:right w:val="none" w:sz="0" w:space="0" w:color="auto"/>
      </w:divBdr>
    </w:div>
    <w:div w:id="1510413340">
      <w:bodyDiv w:val="1"/>
      <w:marLeft w:val="0"/>
      <w:marRight w:val="0"/>
      <w:marTop w:val="0"/>
      <w:marBottom w:val="0"/>
      <w:divBdr>
        <w:top w:val="none" w:sz="0" w:space="0" w:color="auto"/>
        <w:left w:val="none" w:sz="0" w:space="0" w:color="auto"/>
        <w:bottom w:val="none" w:sz="0" w:space="0" w:color="auto"/>
        <w:right w:val="none" w:sz="0" w:space="0" w:color="auto"/>
      </w:divBdr>
    </w:div>
    <w:div w:id="1529638214">
      <w:bodyDiv w:val="1"/>
      <w:marLeft w:val="0"/>
      <w:marRight w:val="0"/>
      <w:marTop w:val="0"/>
      <w:marBottom w:val="0"/>
      <w:divBdr>
        <w:top w:val="none" w:sz="0" w:space="0" w:color="auto"/>
        <w:left w:val="none" w:sz="0" w:space="0" w:color="auto"/>
        <w:bottom w:val="none" w:sz="0" w:space="0" w:color="auto"/>
        <w:right w:val="none" w:sz="0" w:space="0" w:color="auto"/>
      </w:divBdr>
    </w:div>
    <w:div w:id="1598126737">
      <w:bodyDiv w:val="1"/>
      <w:marLeft w:val="0"/>
      <w:marRight w:val="0"/>
      <w:marTop w:val="0"/>
      <w:marBottom w:val="0"/>
      <w:divBdr>
        <w:top w:val="none" w:sz="0" w:space="0" w:color="auto"/>
        <w:left w:val="none" w:sz="0" w:space="0" w:color="auto"/>
        <w:bottom w:val="none" w:sz="0" w:space="0" w:color="auto"/>
        <w:right w:val="none" w:sz="0" w:space="0" w:color="auto"/>
      </w:divBdr>
    </w:div>
    <w:div w:id="1621649551">
      <w:bodyDiv w:val="1"/>
      <w:marLeft w:val="0"/>
      <w:marRight w:val="0"/>
      <w:marTop w:val="0"/>
      <w:marBottom w:val="0"/>
      <w:divBdr>
        <w:top w:val="none" w:sz="0" w:space="0" w:color="auto"/>
        <w:left w:val="none" w:sz="0" w:space="0" w:color="auto"/>
        <w:bottom w:val="none" w:sz="0" w:space="0" w:color="auto"/>
        <w:right w:val="none" w:sz="0" w:space="0" w:color="auto"/>
      </w:divBdr>
    </w:div>
    <w:div w:id="1664820553">
      <w:bodyDiv w:val="1"/>
      <w:marLeft w:val="0"/>
      <w:marRight w:val="0"/>
      <w:marTop w:val="0"/>
      <w:marBottom w:val="0"/>
      <w:divBdr>
        <w:top w:val="none" w:sz="0" w:space="0" w:color="auto"/>
        <w:left w:val="none" w:sz="0" w:space="0" w:color="auto"/>
        <w:bottom w:val="none" w:sz="0" w:space="0" w:color="auto"/>
        <w:right w:val="none" w:sz="0" w:space="0" w:color="auto"/>
      </w:divBdr>
    </w:div>
    <w:div w:id="1729571482">
      <w:bodyDiv w:val="1"/>
      <w:marLeft w:val="0"/>
      <w:marRight w:val="0"/>
      <w:marTop w:val="0"/>
      <w:marBottom w:val="0"/>
      <w:divBdr>
        <w:top w:val="none" w:sz="0" w:space="0" w:color="auto"/>
        <w:left w:val="none" w:sz="0" w:space="0" w:color="auto"/>
        <w:bottom w:val="none" w:sz="0" w:space="0" w:color="auto"/>
        <w:right w:val="none" w:sz="0" w:space="0" w:color="auto"/>
      </w:divBdr>
    </w:div>
    <w:div w:id="1739281538">
      <w:bodyDiv w:val="1"/>
      <w:marLeft w:val="0"/>
      <w:marRight w:val="0"/>
      <w:marTop w:val="0"/>
      <w:marBottom w:val="0"/>
      <w:divBdr>
        <w:top w:val="none" w:sz="0" w:space="0" w:color="auto"/>
        <w:left w:val="none" w:sz="0" w:space="0" w:color="auto"/>
        <w:bottom w:val="none" w:sz="0" w:space="0" w:color="auto"/>
        <w:right w:val="none" w:sz="0" w:space="0" w:color="auto"/>
      </w:divBdr>
    </w:div>
    <w:div w:id="1750497286">
      <w:bodyDiv w:val="1"/>
      <w:marLeft w:val="0"/>
      <w:marRight w:val="0"/>
      <w:marTop w:val="0"/>
      <w:marBottom w:val="0"/>
      <w:divBdr>
        <w:top w:val="none" w:sz="0" w:space="0" w:color="auto"/>
        <w:left w:val="none" w:sz="0" w:space="0" w:color="auto"/>
        <w:bottom w:val="none" w:sz="0" w:space="0" w:color="auto"/>
        <w:right w:val="none" w:sz="0" w:space="0" w:color="auto"/>
      </w:divBdr>
    </w:div>
    <w:div w:id="1769227190">
      <w:bodyDiv w:val="1"/>
      <w:marLeft w:val="0"/>
      <w:marRight w:val="0"/>
      <w:marTop w:val="0"/>
      <w:marBottom w:val="0"/>
      <w:divBdr>
        <w:top w:val="none" w:sz="0" w:space="0" w:color="auto"/>
        <w:left w:val="none" w:sz="0" w:space="0" w:color="auto"/>
        <w:bottom w:val="none" w:sz="0" w:space="0" w:color="auto"/>
        <w:right w:val="none" w:sz="0" w:space="0" w:color="auto"/>
      </w:divBdr>
    </w:div>
    <w:div w:id="1787890452">
      <w:bodyDiv w:val="1"/>
      <w:marLeft w:val="0"/>
      <w:marRight w:val="0"/>
      <w:marTop w:val="0"/>
      <w:marBottom w:val="0"/>
      <w:divBdr>
        <w:top w:val="none" w:sz="0" w:space="0" w:color="auto"/>
        <w:left w:val="none" w:sz="0" w:space="0" w:color="auto"/>
        <w:bottom w:val="none" w:sz="0" w:space="0" w:color="auto"/>
        <w:right w:val="none" w:sz="0" w:space="0" w:color="auto"/>
      </w:divBdr>
    </w:div>
    <w:div w:id="1789542228">
      <w:bodyDiv w:val="1"/>
      <w:marLeft w:val="0"/>
      <w:marRight w:val="0"/>
      <w:marTop w:val="0"/>
      <w:marBottom w:val="0"/>
      <w:divBdr>
        <w:top w:val="none" w:sz="0" w:space="0" w:color="auto"/>
        <w:left w:val="none" w:sz="0" w:space="0" w:color="auto"/>
        <w:bottom w:val="none" w:sz="0" w:space="0" w:color="auto"/>
        <w:right w:val="none" w:sz="0" w:space="0" w:color="auto"/>
      </w:divBdr>
    </w:div>
    <w:div w:id="1793359372">
      <w:bodyDiv w:val="1"/>
      <w:marLeft w:val="0"/>
      <w:marRight w:val="0"/>
      <w:marTop w:val="0"/>
      <w:marBottom w:val="0"/>
      <w:divBdr>
        <w:top w:val="none" w:sz="0" w:space="0" w:color="auto"/>
        <w:left w:val="none" w:sz="0" w:space="0" w:color="auto"/>
        <w:bottom w:val="none" w:sz="0" w:space="0" w:color="auto"/>
        <w:right w:val="none" w:sz="0" w:space="0" w:color="auto"/>
      </w:divBdr>
    </w:div>
    <w:div w:id="1802530040">
      <w:bodyDiv w:val="1"/>
      <w:marLeft w:val="0"/>
      <w:marRight w:val="0"/>
      <w:marTop w:val="0"/>
      <w:marBottom w:val="0"/>
      <w:divBdr>
        <w:top w:val="none" w:sz="0" w:space="0" w:color="auto"/>
        <w:left w:val="none" w:sz="0" w:space="0" w:color="auto"/>
        <w:bottom w:val="none" w:sz="0" w:space="0" w:color="auto"/>
        <w:right w:val="none" w:sz="0" w:space="0" w:color="auto"/>
      </w:divBdr>
    </w:div>
    <w:div w:id="1816025427">
      <w:bodyDiv w:val="1"/>
      <w:marLeft w:val="0"/>
      <w:marRight w:val="0"/>
      <w:marTop w:val="0"/>
      <w:marBottom w:val="0"/>
      <w:divBdr>
        <w:top w:val="none" w:sz="0" w:space="0" w:color="auto"/>
        <w:left w:val="none" w:sz="0" w:space="0" w:color="auto"/>
        <w:bottom w:val="none" w:sz="0" w:space="0" w:color="auto"/>
        <w:right w:val="none" w:sz="0" w:space="0" w:color="auto"/>
      </w:divBdr>
    </w:div>
    <w:div w:id="1889030975">
      <w:bodyDiv w:val="1"/>
      <w:marLeft w:val="0"/>
      <w:marRight w:val="0"/>
      <w:marTop w:val="0"/>
      <w:marBottom w:val="0"/>
      <w:divBdr>
        <w:top w:val="none" w:sz="0" w:space="0" w:color="auto"/>
        <w:left w:val="none" w:sz="0" w:space="0" w:color="auto"/>
        <w:bottom w:val="none" w:sz="0" w:space="0" w:color="auto"/>
        <w:right w:val="none" w:sz="0" w:space="0" w:color="auto"/>
      </w:divBdr>
    </w:div>
    <w:div w:id="1898930753">
      <w:bodyDiv w:val="1"/>
      <w:marLeft w:val="0"/>
      <w:marRight w:val="0"/>
      <w:marTop w:val="0"/>
      <w:marBottom w:val="0"/>
      <w:divBdr>
        <w:top w:val="none" w:sz="0" w:space="0" w:color="auto"/>
        <w:left w:val="none" w:sz="0" w:space="0" w:color="auto"/>
        <w:bottom w:val="none" w:sz="0" w:space="0" w:color="auto"/>
        <w:right w:val="none" w:sz="0" w:space="0" w:color="auto"/>
      </w:divBdr>
    </w:div>
    <w:div w:id="2037845275">
      <w:bodyDiv w:val="1"/>
      <w:marLeft w:val="0"/>
      <w:marRight w:val="0"/>
      <w:marTop w:val="0"/>
      <w:marBottom w:val="0"/>
      <w:divBdr>
        <w:top w:val="none" w:sz="0" w:space="0" w:color="auto"/>
        <w:left w:val="none" w:sz="0" w:space="0" w:color="auto"/>
        <w:bottom w:val="none" w:sz="0" w:space="0" w:color="auto"/>
        <w:right w:val="none" w:sz="0" w:space="0" w:color="auto"/>
      </w:divBdr>
    </w:div>
    <w:div w:id="2069181740">
      <w:bodyDiv w:val="1"/>
      <w:marLeft w:val="0"/>
      <w:marRight w:val="0"/>
      <w:marTop w:val="0"/>
      <w:marBottom w:val="0"/>
      <w:divBdr>
        <w:top w:val="none" w:sz="0" w:space="0" w:color="auto"/>
        <w:left w:val="none" w:sz="0" w:space="0" w:color="auto"/>
        <w:bottom w:val="none" w:sz="0" w:space="0" w:color="auto"/>
        <w:right w:val="none" w:sz="0" w:space="0" w:color="auto"/>
      </w:divBdr>
    </w:div>
    <w:div w:id="212534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enang\Downloads\new%20word\QAWordTemplate_BlackBL_June2024_v2.dotx" TargetMode="External"/></Relationships>
</file>

<file path=word/theme/theme1.xml><?xml version="1.0" encoding="utf-8"?>
<a:theme xmlns:a="http://schemas.openxmlformats.org/drawingml/2006/main" name="Office Theme">
  <a:themeElements>
    <a:clrScheme name="QA new">
      <a:dk1>
        <a:srgbClr val="0D0D0D"/>
      </a:dk1>
      <a:lt1>
        <a:sysClr val="window" lastClr="FFFFFF"/>
      </a:lt1>
      <a:dk2>
        <a:srgbClr val="0D0D0D"/>
      </a:dk2>
      <a:lt2>
        <a:srgbClr val="F2F2F2"/>
      </a:lt2>
      <a:accent1>
        <a:srgbClr val="2FB7DA"/>
      </a:accent1>
      <a:accent2>
        <a:srgbClr val="FCAC69"/>
      </a:accent2>
      <a:accent3>
        <a:srgbClr val="9E84F5"/>
      </a:accent3>
      <a:accent4>
        <a:srgbClr val="FC5B61"/>
      </a:accent4>
      <a:accent5>
        <a:srgbClr val="82CAAE"/>
      </a:accent5>
      <a:accent6>
        <a:srgbClr val="FFDC57"/>
      </a:accent6>
      <a:hlink>
        <a:srgbClr val="467886"/>
      </a:hlink>
      <a:folHlink>
        <a:srgbClr val="96607D"/>
      </a:folHlink>
    </a:clrScheme>
    <a:fontScheme name="QA - Theme font Figtree">
      <a:majorFont>
        <a:latin typeface="Figtree ExtraBold"/>
        <a:ea typeface=""/>
        <a:cs typeface=""/>
      </a:majorFont>
      <a:minorFont>
        <a:latin typeface="Figtre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1c9eec-bea0-443b-a0da-f2672285a7e8">
      <Terms xmlns="http://schemas.microsoft.com/office/infopath/2007/PartnerControls"/>
    </lcf76f155ced4ddcb4097134ff3c332f>
    <TaxCatchAll xmlns="d389d440-0f3a-41a4-8103-d1a174d6d2b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2C795EAA521E479B05448A3E9ABB70" ma:contentTypeVersion="16" ma:contentTypeDescription="Create a new document." ma:contentTypeScope="" ma:versionID="ef655c2f01ab187cdcfeb327f5254273">
  <xsd:schema xmlns:xsd="http://www.w3.org/2001/XMLSchema" xmlns:xs="http://www.w3.org/2001/XMLSchema" xmlns:p="http://schemas.microsoft.com/office/2006/metadata/properties" xmlns:ns2="941c9eec-bea0-443b-a0da-f2672285a7e8" xmlns:ns3="d389d440-0f3a-41a4-8103-d1a174d6d2b4" targetNamespace="http://schemas.microsoft.com/office/2006/metadata/properties" ma:root="true" ma:fieldsID="ee3470515e847b17ae5239e85f96717e" ns2:_="" ns3:_="">
    <xsd:import namespace="941c9eec-bea0-443b-a0da-f2672285a7e8"/>
    <xsd:import namespace="d389d440-0f3a-41a4-8103-d1a174d6d2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c9eec-bea0-443b-a0da-f2672285a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5f1f1f9-0179-4c93-b971-8e9741e0450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89d440-0f3a-41a4-8103-d1a174d6d2b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992fb83-9dfb-45e7-b77e-6bfec20cbd0b}" ma:internalName="TaxCatchAll" ma:showField="CatchAllData" ma:web="d389d440-0f3a-41a4-8103-d1a174d6d2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668A3C-B3C5-4DCE-A2B9-F152230ED854}">
  <ds:schemaRefs>
    <ds:schemaRef ds:uri="http://schemas.microsoft.com/office/2006/metadata/properties"/>
    <ds:schemaRef ds:uri="http://schemas.microsoft.com/office/infopath/2007/PartnerControls"/>
    <ds:schemaRef ds:uri="941c9eec-bea0-443b-a0da-f2672285a7e8"/>
    <ds:schemaRef ds:uri="d389d440-0f3a-41a4-8103-d1a174d6d2b4"/>
  </ds:schemaRefs>
</ds:datastoreItem>
</file>

<file path=customXml/itemProps2.xml><?xml version="1.0" encoding="utf-8"?>
<ds:datastoreItem xmlns:ds="http://schemas.openxmlformats.org/officeDocument/2006/customXml" ds:itemID="{F5997309-FACA-442A-8A47-89BAD725A418}">
  <ds:schemaRefs>
    <ds:schemaRef ds:uri="http://schemas.openxmlformats.org/officeDocument/2006/bibliography"/>
  </ds:schemaRefs>
</ds:datastoreItem>
</file>

<file path=customXml/itemProps3.xml><?xml version="1.0" encoding="utf-8"?>
<ds:datastoreItem xmlns:ds="http://schemas.openxmlformats.org/officeDocument/2006/customXml" ds:itemID="{1EF956C6-2A7C-438B-ACF2-9A85252697A5}">
  <ds:schemaRefs>
    <ds:schemaRef ds:uri="http://schemas.microsoft.com/sharepoint/v3/contenttype/forms"/>
  </ds:schemaRefs>
</ds:datastoreItem>
</file>

<file path=customXml/itemProps4.xml><?xml version="1.0" encoding="utf-8"?>
<ds:datastoreItem xmlns:ds="http://schemas.openxmlformats.org/officeDocument/2006/customXml" ds:itemID="{779C695B-A048-426D-9A89-67E6A8B5D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c9eec-bea0-443b-a0da-f2672285a7e8"/>
    <ds:schemaRef ds:uri="d389d440-0f3a-41a4-8103-d1a174d6d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QAWordTemplate_BlackBL_June2024_v2</Template>
  <TotalTime>11</TotalTime>
  <Pages>3</Pages>
  <Words>23</Words>
  <Characters>133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QA</Company>
  <LinksUpToDate>false</LinksUpToDate>
  <CharactersWithSpaces>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Renang, Antonia</dc:creator>
  <cp:keywords/>
  <dc:description/>
  <cp:lastModifiedBy>Harwood, Lauren</cp:lastModifiedBy>
  <cp:revision>3</cp:revision>
  <cp:lastPrinted>2024-06-05T17:35:00Z</cp:lastPrinted>
  <dcterms:created xsi:type="dcterms:W3CDTF">2025-01-03T12:11:00Z</dcterms:created>
  <dcterms:modified xsi:type="dcterms:W3CDTF">2025-01-07T14:40:00Z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0x010100FC2C795EAA521E479B05448A3E9ABB70</vt:lpwstr>
  </property>
  <property fmtid="{D5CDD505-2E9C-101B-9397-08002B2CF9AE}" pid="3" name="MediaServiceImageTags">
    <vt:lpwstr/>
  </property>
</Properties>
</file>